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5716C" w14:textId="7203430C" w:rsidR="001F13C4" w:rsidRDefault="001F13C4">
      <w:pPr>
        <w:rPr>
          <w:sz w:val="24"/>
          <w:szCs w:val="24"/>
        </w:rPr>
      </w:pPr>
      <w:r>
        <w:rPr>
          <w:sz w:val="24"/>
          <w:szCs w:val="24"/>
        </w:rPr>
        <w:t xml:space="preserve">Horace Coleman </w:t>
      </w:r>
    </w:p>
    <w:p w14:paraId="023027D6" w14:textId="6D3E12EF" w:rsidR="001F13C4" w:rsidRDefault="001F13C4">
      <w:pPr>
        <w:rPr>
          <w:sz w:val="24"/>
          <w:szCs w:val="24"/>
        </w:rPr>
      </w:pPr>
      <w:r>
        <w:rPr>
          <w:sz w:val="24"/>
          <w:szCs w:val="24"/>
        </w:rPr>
        <w:t>11/20/2019</w:t>
      </w:r>
    </w:p>
    <w:p w14:paraId="016952B7" w14:textId="4C1B1155" w:rsidR="001F13C4" w:rsidRDefault="001F13C4">
      <w:pPr>
        <w:rPr>
          <w:sz w:val="24"/>
          <w:szCs w:val="24"/>
        </w:rPr>
      </w:pPr>
      <w:r>
        <w:rPr>
          <w:sz w:val="24"/>
          <w:szCs w:val="24"/>
        </w:rPr>
        <w:t xml:space="preserve">Research 4 Draft </w:t>
      </w:r>
    </w:p>
    <w:p w14:paraId="4574C31E" w14:textId="22A915C7" w:rsidR="001F13C4" w:rsidRDefault="001F13C4">
      <w:pPr>
        <w:rPr>
          <w:sz w:val="24"/>
          <w:szCs w:val="24"/>
        </w:rPr>
      </w:pPr>
      <w:r>
        <w:rPr>
          <w:sz w:val="24"/>
          <w:szCs w:val="24"/>
        </w:rPr>
        <w:t xml:space="preserve">Professor Krystyna Michaels </w:t>
      </w:r>
    </w:p>
    <w:p w14:paraId="4BB5414B" w14:textId="0396B776" w:rsidR="001F13C4" w:rsidRDefault="001F13C4">
      <w:pPr>
        <w:rPr>
          <w:sz w:val="24"/>
          <w:szCs w:val="24"/>
        </w:rPr>
      </w:pPr>
    </w:p>
    <w:p w14:paraId="4808DBD8" w14:textId="7FEC4839" w:rsidR="001F13C4" w:rsidRDefault="001F13C4" w:rsidP="001F13C4">
      <w:pPr>
        <w:ind w:firstLine="720"/>
        <w:rPr>
          <w:sz w:val="24"/>
          <w:szCs w:val="24"/>
        </w:rPr>
      </w:pPr>
      <w:r>
        <w:rPr>
          <w:sz w:val="24"/>
          <w:szCs w:val="24"/>
        </w:rPr>
        <w:t xml:space="preserve">Theme: Although therapy is notorious for aiding the mental, social-emotional establishments should be implemented throughout all boroughs for mot only mental but also physical, emotional, and verbal longevity for a total sum of improved cooperation, communication, and understanding of the young and adult occupants of the city. </w:t>
      </w:r>
    </w:p>
    <w:p w14:paraId="269BB948" w14:textId="2E99A8C1" w:rsidR="001F13C4" w:rsidRDefault="00AC56CB" w:rsidP="001F13C4">
      <w:pPr>
        <w:rPr>
          <w:sz w:val="24"/>
          <w:szCs w:val="24"/>
        </w:rPr>
      </w:pPr>
      <w:hyperlink r:id="rId5" w:history="1">
        <w:proofErr w:type="spellStart"/>
        <w:r w:rsidRPr="00AC56CB">
          <w:rPr>
            <w:rStyle w:val="Hyperlink"/>
            <w:sz w:val="24"/>
            <w:szCs w:val="24"/>
          </w:rPr>
          <w:t>manhattan</w:t>
        </w:r>
        <w:proofErr w:type="spellEnd"/>
        <w:r w:rsidRPr="00AC56CB">
          <w:rPr>
            <w:rStyle w:val="Hyperlink"/>
            <w:sz w:val="24"/>
            <w:szCs w:val="24"/>
          </w:rPr>
          <w:t xml:space="preserve"> project.png</w:t>
        </w:r>
      </w:hyperlink>
    </w:p>
    <w:p w14:paraId="3F623386" w14:textId="4C68C898" w:rsidR="001F13C4" w:rsidRDefault="001F13C4" w:rsidP="001F13C4">
      <w:pPr>
        <w:rPr>
          <w:sz w:val="24"/>
          <w:szCs w:val="24"/>
        </w:rPr>
      </w:pPr>
      <w:r>
        <w:rPr>
          <w:sz w:val="24"/>
          <w:szCs w:val="24"/>
        </w:rPr>
        <w:tab/>
        <w:t xml:space="preserve">Growing up, I was always taught manners </w:t>
      </w:r>
      <w:r w:rsidR="00CC1A7B">
        <w:rPr>
          <w:sz w:val="24"/>
          <w:szCs w:val="24"/>
        </w:rPr>
        <w:t>and respect, but being that I’m old enough t</w:t>
      </w:r>
      <w:r w:rsidR="00535768">
        <w:rPr>
          <w:sz w:val="24"/>
          <w:szCs w:val="24"/>
        </w:rPr>
        <w:t>o</w:t>
      </w:r>
      <w:r w:rsidR="00CC1A7B">
        <w:rPr>
          <w:sz w:val="24"/>
          <w:szCs w:val="24"/>
        </w:rPr>
        <w:t xml:space="preserve"> not only obey but to also understand and notice details, I can now interpret and </w:t>
      </w:r>
      <w:proofErr w:type="gramStart"/>
      <w:r w:rsidR="00CC1A7B">
        <w:rPr>
          <w:sz w:val="24"/>
          <w:szCs w:val="24"/>
        </w:rPr>
        <w:t>have an understanding of</w:t>
      </w:r>
      <w:proofErr w:type="gramEnd"/>
      <w:r w:rsidR="00CC1A7B">
        <w:rPr>
          <w:sz w:val="24"/>
          <w:szCs w:val="24"/>
        </w:rPr>
        <w:t xml:space="preserve"> the inputs of others. Thus, brings me to the map of my essay which is a map of New York City and its centers for social care and development. The goal of this introduction is not only to highlight the relevancy and purpose of this topic, but to also inform fellow New Yorkers of how little establishments and associations </w:t>
      </w:r>
      <w:r w:rsidR="004D1444">
        <w:rPr>
          <w:sz w:val="24"/>
          <w:szCs w:val="24"/>
        </w:rPr>
        <w:t xml:space="preserve">there are for these matters. Social Development can mean </w:t>
      </w:r>
      <w:proofErr w:type="gramStart"/>
      <w:r w:rsidR="004D1444">
        <w:rPr>
          <w:sz w:val="24"/>
          <w:szCs w:val="24"/>
        </w:rPr>
        <w:t>a number of</w:t>
      </w:r>
      <w:proofErr w:type="gramEnd"/>
      <w:r w:rsidR="004D1444">
        <w:rPr>
          <w:sz w:val="24"/>
          <w:szCs w:val="24"/>
        </w:rPr>
        <w:t xml:space="preserve"> things, but improvement in the conditions and equality of life as a people of New York is more spot on. I’m no parent yet, but even I know that social interaction and experience is vital to one’s life since a child. One can learn their individuality through community interaction, acquiring problem solving skills, maintain healthy relationships, </w:t>
      </w:r>
      <w:r w:rsidR="004D1444">
        <w:rPr>
          <w:sz w:val="24"/>
          <w:szCs w:val="24"/>
        </w:rPr>
        <w:lastRenderedPageBreak/>
        <w:t>all pointing back to prolonging the city’s longevity. Well said by C.H. Filgueira,</w:t>
      </w:r>
      <w:r w:rsidR="00535768">
        <w:rPr>
          <w:sz w:val="24"/>
          <w:szCs w:val="24"/>
        </w:rPr>
        <w:t xml:space="preserve"> </w:t>
      </w:r>
      <w:r w:rsidR="004D1444">
        <w:rPr>
          <w:sz w:val="24"/>
          <w:szCs w:val="24"/>
        </w:rPr>
        <w:t>F in “International Encyclopedia of the Social and Behavioral Sciences” “Social Development simply suggests improvement in the conditions and quality of life of the population.” Such I’ve thought of since younger and now that I’m now seeing this topic apparent else where from others</w:t>
      </w:r>
      <w:r w:rsidR="00563B61">
        <w:rPr>
          <w:sz w:val="24"/>
          <w:szCs w:val="24"/>
        </w:rPr>
        <w:t xml:space="preserve">, now motivates me to promote such material to fellow city residents. Although, therapy and some psychiatric associations are present, specifically socio-emotional programs and establishments should be increased in capacity and location throughout the city to maximize span, productivity, and peace </w:t>
      </w:r>
      <w:proofErr w:type="gramStart"/>
      <w:r w:rsidR="00563B61">
        <w:rPr>
          <w:sz w:val="24"/>
          <w:szCs w:val="24"/>
        </w:rPr>
        <w:t>as a whole five</w:t>
      </w:r>
      <w:proofErr w:type="gramEnd"/>
      <w:r w:rsidR="00563B61">
        <w:rPr>
          <w:sz w:val="24"/>
          <w:szCs w:val="24"/>
        </w:rPr>
        <w:t>.</w:t>
      </w:r>
    </w:p>
    <w:p w14:paraId="4CB3EE57" w14:textId="2DCB70AC" w:rsidR="00563B61" w:rsidRDefault="00563B61" w:rsidP="001F13C4">
      <w:pPr>
        <w:rPr>
          <w:sz w:val="24"/>
          <w:szCs w:val="24"/>
        </w:rPr>
      </w:pPr>
    </w:p>
    <w:p w14:paraId="18A8E620" w14:textId="77777777" w:rsidR="006614F5" w:rsidRDefault="00563B61" w:rsidP="001F13C4">
      <w:pPr>
        <w:rPr>
          <w:sz w:val="24"/>
          <w:szCs w:val="24"/>
        </w:rPr>
      </w:pPr>
      <w:r>
        <w:rPr>
          <w:sz w:val="24"/>
          <w:szCs w:val="24"/>
        </w:rPr>
        <w:tab/>
        <w:t xml:space="preserve">Living in the city, you should know not everyone can afford therapy, or at times put their children into any proactive programs. A lot of times, the case might be that there is no known location or function for socio-emotional purposed growth. According to Manhattan’s Psychology Group, P.H.D Remmes Cara, </w:t>
      </w:r>
      <w:r w:rsidR="009C1AA3">
        <w:rPr>
          <w:sz w:val="24"/>
          <w:szCs w:val="24"/>
        </w:rPr>
        <w:t>“</w:t>
      </w:r>
      <w:r>
        <w:rPr>
          <w:sz w:val="24"/>
          <w:szCs w:val="24"/>
        </w:rPr>
        <w:t xml:space="preserve">Social (Pragmatic) Communications Disorder </w:t>
      </w:r>
      <w:r w:rsidR="009C1AA3">
        <w:rPr>
          <w:sz w:val="24"/>
          <w:szCs w:val="24"/>
        </w:rPr>
        <w:t xml:space="preserve">(Discovered in 2013) </w:t>
      </w:r>
      <w:r>
        <w:rPr>
          <w:sz w:val="24"/>
          <w:szCs w:val="24"/>
        </w:rPr>
        <w:t>is a diagnosis characterized by impairment in communication for social purposes.</w:t>
      </w:r>
      <w:r w:rsidR="009C1AA3">
        <w:rPr>
          <w:sz w:val="24"/>
          <w:szCs w:val="24"/>
        </w:rPr>
        <w:t xml:space="preserve"> This diagnosis is given when an individual has difficulty using verbal and/or nonverbal communication that is appropriate for the social context. Individuals with this disorder may present with difficulties across a number of areas of social communication including social greetings, sharing general information, modifying communication based on the listener, and more.” A lack of such abilities can obviously hold people back from their total potential and self-actualization. Thus, adds difficulty to achieving maximum efficiency </w:t>
      </w:r>
      <w:r w:rsidR="006614F5">
        <w:rPr>
          <w:sz w:val="24"/>
          <w:szCs w:val="24"/>
        </w:rPr>
        <w:t xml:space="preserve">of the city as not everyone contributes to the overall general standard. I respond to this content positively by </w:t>
      </w:r>
      <w:r w:rsidR="006614F5">
        <w:rPr>
          <w:sz w:val="24"/>
          <w:szCs w:val="24"/>
        </w:rPr>
        <w:lastRenderedPageBreak/>
        <w:t xml:space="preserve">agreeing that this should be considered and understood from now on by the masses, but, for this assignment, For New York City. </w:t>
      </w:r>
    </w:p>
    <w:p w14:paraId="2BBC7219" w14:textId="77777777" w:rsidR="006614F5" w:rsidRDefault="006614F5" w:rsidP="001F13C4">
      <w:pPr>
        <w:rPr>
          <w:sz w:val="24"/>
          <w:szCs w:val="24"/>
        </w:rPr>
      </w:pPr>
    </w:p>
    <w:p w14:paraId="70AE53FE" w14:textId="08023827" w:rsidR="00563B61" w:rsidRDefault="006614F5" w:rsidP="001F13C4">
      <w:pPr>
        <w:rPr>
          <w:sz w:val="24"/>
          <w:szCs w:val="24"/>
        </w:rPr>
      </w:pPr>
      <w:r>
        <w:rPr>
          <w:sz w:val="24"/>
          <w:szCs w:val="24"/>
        </w:rPr>
        <w:tab/>
        <w:t>Implementation of more socio-emotional awareness for a lower cost and simpler accessibility is important for the simple fact that it occupies people no matter the socio economic or socio-emotional state. Such Is also an outlet for relations and voice, which brings comfort and understanding.</w:t>
      </w:r>
      <w:r w:rsidR="00563B61">
        <w:rPr>
          <w:sz w:val="24"/>
          <w:szCs w:val="24"/>
        </w:rPr>
        <w:t xml:space="preserve">  </w:t>
      </w:r>
      <w:r>
        <w:rPr>
          <w:sz w:val="24"/>
          <w:szCs w:val="24"/>
        </w:rPr>
        <w:t xml:space="preserve">An understanding as so, could be beneficial for cooperative and communicable situations in life. By Lopez-Mondejar M. Loida from ScienceDirect.com “Socio-emotional variables increased as a result of a cooperative assignment in a university </w:t>
      </w:r>
      <w:r w:rsidR="005D41C2">
        <w:rPr>
          <w:sz w:val="24"/>
          <w:szCs w:val="24"/>
        </w:rPr>
        <w:t>classroom. The results reflected greater empathy and assertiveness among group members, as well as cohesion and confidence in reacting agreements and accepting differences.” Such leads me to believe that cooperation likewise is just about essential for such a metropolis if we are to maintain and flourish. This source stands agreeable and recommended to be acknowledged.</w:t>
      </w:r>
    </w:p>
    <w:p w14:paraId="5830ED4F" w14:textId="680CD1EE" w:rsidR="005D41C2" w:rsidRDefault="005D41C2" w:rsidP="001F13C4">
      <w:pPr>
        <w:rPr>
          <w:sz w:val="24"/>
          <w:szCs w:val="24"/>
        </w:rPr>
      </w:pPr>
    </w:p>
    <w:p w14:paraId="4EDE7652" w14:textId="4A0501CC" w:rsidR="005D41C2" w:rsidRDefault="005D41C2" w:rsidP="001F13C4">
      <w:pPr>
        <w:rPr>
          <w:sz w:val="24"/>
          <w:szCs w:val="24"/>
        </w:rPr>
      </w:pPr>
      <w:r>
        <w:rPr>
          <w:sz w:val="24"/>
          <w:szCs w:val="24"/>
        </w:rPr>
        <w:tab/>
        <w:t>It seems like in the teen years of my generation, a social toxicity was released. Referring to a close friend of mine by the name of Zion Lampkin, he made an Instagram post May 23</w:t>
      </w:r>
      <w:r w:rsidRPr="005D41C2">
        <w:rPr>
          <w:sz w:val="24"/>
          <w:szCs w:val="24"/>
          <w:vertAlign w:val="superscript"/>
        </w:rPr>
        <w:t>rd</w:t>
      </w:r>
      <w:r>
        <w:rPr>
          <w:sz w:val="24"/>
          <w:szCs w:val="24"/>
        </w:rPr>
        <w:t xml:space="preserve"> expressing his feelings </w:t>
      </w:r>
      <w:proofErr w:type="gramStart"/>
      <w:r>
        <w:rPr>
          <w:sz w:val="24"/>
          <w:szCs w:val="24"/>
        </w:rPr>
        <w:t>at the moment</w:t>
      </w:r>
      <w:proofErr w:type="gramEnd"/>
      <w:r>
        <w:rPr>
          <w:sz w:val="24"/>
          <w:szCs w:val="24"/>
        </w:rPr>
        <w:t xml:space="preserve">. Unfortunately, it wasn’t much of a bright emotion. The post read “I got this happy ass personality with a sad soul, my bad if I be acting weird.” Statements like these, I could relate to. Therefore, I’m motivated to find a remedy and help for my loved and neighboring New Yorkers.  </w:t>
      </w:r>
    </w:p>
    <w:p w14:paraId="3D22BCBC" w14:textId="78AF5907" w:rsidR="005D41C2" w:rsidRDefault="005D41C2" w:rsidP="001F13C4">
      <w:pPr>
        <w:rPr>
          <w:sz w:val="24"/>
          <w:szCs w:val="24"/>
        </w:rPr>
      </w:pPr>
    </w:p>
    <w:p w14:paraId="79F74E7C" w14:textId="1B6A45CA" w:rsidR="005D41C2" w:rsidRDefault="005D41C2" w:rsidP="001F13C4">
      <w:pPr>
        <w:rPr>
          <w:sz w:val="24"/>
          <w:szCs w:val="24"/>
        </w:rPr>
      </w:pPr>
      <w:r>
        <w:rPr>
          <w:sz w:val="24"/>
          <w:szCs w:val="24"/>
        </w:rPr>
        <w:lastRenderedPageBreak/>
        <w:tab/>
        <w:t>Some have stated that, communicatio</w:t>
      </w:r>
      <w:r w:rsidR="00535768">
        <w:rPr>
          <w:sz w:val="24"/>
          <w:szCs w:val="24"/>
        </w:rPr>
        <w:t xml:space="preserve">n isn’t needed because of emotions getting in the way of social ingenuity, where as pride, ego, and superiority are at stake so significantly that cooperation and communication is then tainted with ignorance by both speakers. In order to truly understand each other we must have patients with others to </w:t>
      </w:r>
      <w:proofErr w:type="gramStart"/>
      <w:r w:rsidR="00535768">
        <w:rPr>
          <w:sz w:val="24"/>
          <w:szCs w:val="24"/>
        </w:rPr>
        <w:t>learn</w:t>
      </w:r>
      <w:proofErr w:type="gramEnd"/>
      <w:r w:rsidR="00535768">
        <w:rPr>
          <w:sz w:val="24"/>
          <w:szCs w:val="24"/>
        </w:rPr>
        <w:t xml:space="preserve"> one</w:t>
      </w:r>
      <w:r w:rsidR="00AC56CB">
        <w:rPr>
          <w:sz w:val="24"/>
          <w:szCs w:val="24"/>
        </w:rPr>
        <w:t xml:space="preserve"> </w:t>
      </w:r>
      <w:r w:rsidR="00535768">
        <w:rPr>
          <w:sz w:val="24"/>
          <w:szCs w:val="24"/>
        </w:rPr>
        <w:t>another. This points us forward to why we need more convenient venues for movements of this material. From my own experience, for years, I’ve battled myself learning how to manipulate my emotions at the designated times and same with conversation. I’m determined to master myself, therefore, I’m determined for my community to do the same.</w:t>
      </w:r>
    </w:p>
    <w:p w14:paraId="7C329E78" w14:textId="3CF64C24" w:rsidR="00563B61" w:rsidRDefault="00563B61" w:rsidP="001F13C4">
      <w:pPr>
        <w:rPr>
          <w:sz w:val="24"/>
          <w:szCs w:val="24"/>
        </w:rPr>
      </w:pPr>
    </w:p>
    <w:p w14:paraId="3DC83A52" w14:textId="77777777" w:rsidR="00254FD4" w:rsidRDefault="00AC56CB" w:rsidP="001F13C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8A5BCFD" w14:textId="63CBF28A" w:rsidR="00254FD4" w:rsidRPr="00254FD4" w:rsidRDefault="00254FD4" w:rsidP="00254FD4">
      <w:pPr>
        <w:ind w:left="2880"/>
        <w:rPr>
          <w:sz w:val="48"/>
          <w:szCs w:val="48"/>
        </w:rPr>
      </w:pPr>
      <w:r>
        <w:rPr>
          <w:sz w:val="48"/>
          <w:szCs w:val="48"/>
        </w:rPr>
        <w:lastRenderedPageBreak/>
        <w:t xml:space="preserve">Citation Page </w:t>
      </w:r>
    </w:p>
    <w:p w14:paraId="6B40AE9C" w14:textId="77777777" w:rsidR="00254FD4" w:rsidRDefault="00254FD4" w:rsidP="001F13C4">
      <w:pPr>
        <w:rPr>
          <w:sz w:val="24"/>
          <w:szCs w:val="24"/>
        </w:rPr>
      </w:pPr>
      <w:r>
        <w:rPr>
          <w:sz w:val="24"/>
          <w:szCs w:val="24"/>
        </w:rPr>
        <w:t>@</w:t>
      </w:r>
      <w:proofErr w:type="spellStart"/>
      <w:r>
        <w:rPr>
          <w:sz w:val="24"/>
          <w:szCs w:val="24"/>
        </w:rPr>
        <w:t>Impersonalimbeing</w:t>
      </w:r>
      <w:proofErr w:type="spellEnd"/>
      <w:r>
        <w:rPr>
          <w:sz w:val="24"/>
          <w:szCs w:val="24"/>
        </w:rPr>
        <w:t xml:space="preserve">, May 23, 2019, Instagram, Accessed December 7, 2019 </w:t>
      </w:r>
    </w:p>
    <w:p w14:paraId="70C6311C" w14:textId="77777777" w:rsidR="00E82FF8" w:rsidRDefault="00254FD4" w:rsidP="001F13C4">
      <w:pPr>
        <w:rPr>
          <w:sz w:val="24"/>
          <w:szCs w:val="24"/>
        </w:rPr>
      </w:pPr>
      <w:r>
        <w:rPr>
          <w:sz w:val="24"/>
          <w:szCs w:val="24"/>
        </w:rPr>
        <w:t>@</w:t>
      </w:r>
      <w:proofErr w:type="spellStart"/>
      <w:r w:rsidR="00E82FF8">
        <w:rPr>
          <w:sz w:val="24"/>
          <w:szCs w:val="24"/>
        </w:rPr>
        <w:t>Kineticstreaming</w:t>
      </w:r>
      <w:proofErr w:type="spellEnd"/>
      <w:r w:rsidR="00E82FF8">
        <w:rPr>
          <w:sz w:val="24"/>
          <w:szCs w:val="24"/>
        </w:rPr>
        <w:t xml:space="preserve">, Oct 9, 2013, </w:t>
      </w:r>
      <w:proofErr w:type="spellStart"/>
      <w:r w:rsidR="00E82FF8">
        <w:rPr>
          <w:sz w:val="24"/>
          <w:szCs w:val="24"/>
        </w:rPr>
        <w:t>Youtube</w:t>
      </w:r>
      <w:proofErr w:type="spellEnd"/>
      <w:r w:rsidR="00E82FF8">
        <w:rPr>
          <w:sz w:val="24"/>
          <w:szCs w:val="24"/>
        </w:rPr>
        <w:t xml:space="preserve">, Accessed December 1, 2019 </w:t>
      </w:r>
    </w:p>
    <w:p w14:paraId="03B79226" w14:textId="751676FF" w:rsidR="008732C6" w:rsidRDefault="00E82FF8" w:rsidP="001F13C4">
      <w:pPr>
        <w:rPr>
          <w:sz w:val="24"/>
          <w:szCs w:val="24"/>
        </w:rPr>
      </w:pPr>
      <w:r>
        <w:rPr>
          <w:sz w:val="24"/>
          <w:szCs w:val="24"/>
        </w:rPr>
        <w:t>Cara, Remmes</w:t>
      </w:r>
      <w:r w:rsidR="002F7C27">
        <w:rPr>
          <w:sz w:val="24"/>
          <w:szCs w:val="24"/>
        </w:rPr>
        <w:t>. “What is Social (Pragmatic) Communication Disorder?”, Manhattanpsychologygroup.com</w:t>
      </w:r>
      <w:r w:rsidR="008732C6">
        <w:rPr>
          <w:sz w:val="24"/>
          <w:szCs w:val="24"/>
        </w:rPr>
        <w:t xml:space="preserve">, Accessed December 2, 2019 </w:t>
      </w:r>
      <w:r w:rsidR="002F7C27">
        <w:rPr>
          <w:sz w:val="24"/>
          <w:szCs w:val="24"/>
        </w:rPr>
        <w:t xml:space="preserve"> </w:t>
      </w:r>
    </w:p>
    <w:p w14:paraId="4FD3E64E" w14:textId="7BD29DCC" w:rsidR="00563B61" w:rsidRPr="001F13C4" w:rsidRDefault="008732C6" w:rsidP="001F13C4">
      <w:pPr>
        <w:rPr>
          <w:sz w:val="24"/>
          <w:szCs w:val="24"/>
        </w:rPr>
      </w:pPr>
      <w:r>
        <w:rPr>
          <w:sz w:val="24"/>
          <w:szCs w:val="24"/>
        </w:rPr>
        <w:t>Asha.org, accessed December 1, 2019</w:t>
      </w:r>
      <w:bookmarkStart w:id="0" w:name="_GoBack"/>
      <w:bookmarkEnd w:id="0"/>
      <w:r>
        <w:rPr>
          <w:sz w:val="24"/>
          <w:szCs w:val="24"/>
        </w:rPr>
        <w:t xml:space="preserve"> </w:t>
      </w:r>
      <w:r w:rsidR="00254FD4">
        <w:rPr>
          <w:sz w:val="24"/>
          <w:szCs w:val="24"/>
        </w:rPr>
        <w:tab/>
      </w:r>
      <w:r w:rsidR="00254FD4">
        <w:rPr>
          <w:sz w:val="24"/>
          <w:szCs w:val="24"/>
        </w:rPr>
        <w:tab/>
      </w:r>
      <w:r w:rsidR="00AC56CB">
        <w:rPr>
          <w:sz w:val="24"/>
          <w:szCs w:val="24"/>
        </w:rPr>
        <w:tab/>
      </w:r>
      <w:r w:rsidR="00AC56CB">
        <w:rPr>
          <w:sz w:val="24"/>
          <w:szCs w:val="24"/>
        </w:rPr>
        <w:tab/>
      </w:r>
      <w:r w:rsidR="00AC56CB">
        <w:rPr>
          <w:sz w:val="24"/>
          <w:szCs w:val="24"/>
        </w:rPr>
        <w:tab/>
      </w:r>
      <w:r w:rsidR="00AC56CB">
        <w:rPr>
          <w:sz w:val="24"/>
          <w:szCs w:val="24"/>
        </w:rPr>
        <w:tab/>
      </w:r>
      <w:r w:rsidR="00AC56CB">
        <w:rPr>
          <w:sz w:val="24"/>
          <w:szCs w:val="24"/>
        </w:rPr>
        <w:tab/>
      </w:r>
      <w:r w:rsidR="00AC56CB">
        <w:rPr>
          <w:sz w:val="24"/>
          <w:szCs w:val="24"/>
        </w:rPr>
        <w:tab/>
      </w:r>
      <w:r w:rsidR="00AC56CB">
        <w:rPr>
          <w:sz w:val="24"/>
          <w:szCs w:val="24"/>
        </w:rPr>
        <w:tab/>
      </w:r>
      <w:r w:rsidR="00AC56CB">
        <w:rPr>
          <w:sz w:val="24"/>
          <w:szCs w:val="24"/>
        </w:rPr>
        <w:tab/>
      </w:r>
      <w:r w:rsidR="00AC56CB">
        <w:rPr>
          <w:sz w:val="24"/>
          <w:szCs w:val="24"/>
        </w:rPr>
        <w:tab/>
      </w:r>
      <w:r w:rsidR="00AC56CB">
        <w:rPr>
          <w:sz w:val="24"/>
          <w:szCs w:val="24"/>
        </w:rPr>
        <w:tab/>
      </w:r>
      <w:r w:rsidR="00AC56CB">
        <w:rPr>
          <w:sz w:val="24"/>
          <w:szCs w:val="24"/>
        </w:rPr>
        <w:tab/>
      </w:r>
      <w:r w:rsidR="00AC56CB">
        <w:rPr>
          <w:sz w:val="24"/>
          <w:szCs w:val="24"/>
        </w:rPr>
        <w:tab/>
      </w:r>
      <w:r w:rsidR="00AC56CB">
        <w:rPr>
          <w:sz w:val="24"/>
          <w:szCs w:val="24"/>
        </w:rPr>
        <w:tab/>
      </w:r>
    </w:p>
    <w:sectPr w:rsidR="00563B61" w:rsidRPr="001F1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C4"/>
    <w:rsid w:val="001F13C4"/>
    <w:rsid w:val="00254FD4"/>
    <w:rsid w:val="002F7C27"/>
    <w:rsid w:val="004D1444"/>
    <w:rsid w:val="00535768"/>
    <w:rsid w:val="00563B61"/>
    <w:rsid w:val="005D41C2"/>
    <w:rsid w:val="006614F5"/>
    <w:rsid w:val="008732C6"/>
    <w:rsid w:val="009C1AA3"/>
    <w:rsid w:val="00AC56CB"/>
    <w:rsid w:val="00CC1A7B"/>
    <w:rsid w:val="00E8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9D32"/>
  <w15:chartTrackingRefBased/>
  <w15:docId w15:val="{BD1FF3AE-ACEE-47BE-ACC8-D44173B7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6CB"/>
    <w:rPr>
      <w:color w:val="0563C1" w:themeColor="hyperlink"/>
      <w:u w:val="single"/>
    </w:rPr>
  </w:style>
  <w:style w:type="character" w:styleId="UnresolvedMention">
    <w:name w:val="Unresolved Mention"/>
    <w:basedOn w:val="DefaultParagraphFont"/>
    <w:uiPriority w:val="99"/>
    <w:semiHidden/>
    <w:unhideWhenUsed/>
    <w:rsid w:val="00AC5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nhattan%20project.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811A3AE-5082-4F3C-8DF2-71363818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roscoe</dc:creator>
  <cp:keywords/>
  <dc:description/>
  <cp:lastModifiedBy>sarina roscoe</cp:lastModifiedBy>
  <cp:revision>2</cp:revision>
  <dcterms:created xsi:type="dcterms:W3CDTF">2019-11-20T12:52:00Z</dcterms:created>
  <dcterms:modified xsi:type="dcterms:W3CDTF">2019-12-10T03:17:00Z</dcterms:modified>
</cp:coreProperties>
</file>