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44C" w:rsidRDefault="001E48D7">
      <w:pPr>
        <w:pStyle w:val="NoSpacing"/>
      </w:pPr>
      <w:r>
        <w:t>Christina Ayala</w:t>
      </w:r>
    </w:p>
    <w:p w:rsidR="00E614DD" w:rsidRDefault="001E48D7">
      <w:pPr>
        <w:pStyle w:val="NoSpacing"/>
      </w:pPr>
      <w:r>
        <w:t>Professor Michael</w:t>
      </w:r>
    </w:p>
    <w:p w:rsidR="00E614DD" w:rsidRDefault="001E48D7">
      <w:pPr>
        <w:pStyle w:val="NoSpacing"/>
      </w:pPr>
      <w:r>
        <w:t>English 110-216B</w:t>
      </w:r>
    </w:p>
    <w:p w:rsidR="00E614DD" w:rsidRDefault="001E48D7">
      <w:pPr>
        <w:pStyle w:val="NoSpacing"/>
      </w:pPr>
      <w:r>
        <w:t>12/11/19</w:t>
      </w:r>
    </w:p>
    <w:p w:rsidR="001E48D7" w:rsidRPr="001E48D7" w:rsidRDefault="001E48D7" w:rsidP="001E48D7">
      <w:pPr>
        <w:pStyle w:val="Title"/>
      </w:pPr>
      <w:r>
        <w:t xml:space="preserve">MTA </w:t>
      </w:r>
      <w:r w:rsidR="0034337D">
        <w:t>DISPUTES</w:t>
      </w:r>
    </w:p>
    <w:p w:rsidR="00544157" w:rsidRDefault="001E48D7" w:rsidP="001E48D7">
      <w:r>
        <w:t xml:space="preserve"> </w:t>
      </w:r>
    </w:p>
    <w:p w:rsidR="00B86454" w:rsidRDefault="001E48D7" w:rsidP="001E48D7">
      <w:r>
        <w:t xml:space="preserve"> My map is about the MTA Transit Services in NYC, and how it lacks to have most stations accessible to those who truly are in need of it. A number of NYC residents feels </w:t>
      </w:r>
      <w:r w:rsidR="00B86454">
        <w:t>that they are not being herd or are being ignored by</w:t>
      </w:r>
      <w:r>
        <w:t xml:space="preserve"> the MTA New York City Transit Services. On how a lot of </w:t>
      </w:r>
      <w:r w:rsidR="00A924AE">
        <w:t>stations</w:t>
      </w:r>
      <w:r>
        <w:t xml:space="preserve"> are inaccessible to them. But who really cares? Who besides me and a wide spread of people in NYC who are either </w:t>
      </w:r>
      <w:r w:rsidR="00A924AE">
        <w:t>disable</w:t>
      </w:r>
      <w:r>
        <w:t>, an elder, or even a simple mother who carries with</w:t>
      </w:r>
      <w:r w:rsidR="00A924AE">
        <w:t xml:space="preserve"> a stroller has a </w:t>
      </w:r>
      <w:proofErr w:type="spellStart"/>
      <w:r w:rsidR="00A924AE">
        <w:t>take</w:t>
      </w:r>
      <w:proofErr w:type="spellEnd"/>
      <w:r w:rsidR="00A924AE">
        <w:t xml:space="preserve"> in these claims? At the very least, these people who formerly believed that the MTA NYC Transit Services should be more accessible should care. The MTA </w:t>
      </w:r>
      <w:r w:rsidR="00A924AE" w:rsidRPr="00A924AE">
        <w:t>NYC Transit Services</w:t>
      </w:r>
      <w:r w:rsidR="00A924AE">
        <w:t xml:space="preserve"> said there will be updates it hasn’t been done. The reason is because there is not enough elevators for the women have babies or disable no matter what type of </w:t>
      </w:r>
      <w:r w:rsidR="00A924AE">
        <w:lastRenderedPageBreak/>
        <w:t>disability. People in need of elevators should be able to get to the platforms or the streets.</w:t>
      </w:r>
      <w:r w:rsidR="00B86454">
        <w:t xml:space="preserve"> Although the buses are more accessible it doesn’t always take you were the trains can. The MTA </w:t>
      </w:r>
      <w:r w:rsidR="00B86454" w:rsidRPr="00B86454">
        <w:t>New York City Transit Services</w:t>
      </w:r>
      <w:r w:rsidR="00B86454">
        <w:t xml:space="preserve"> is a lifelong benefit even though there are a lot of upgrading to do. </w:t>
      </w:r>
    </w:p>
    <w:p w:rsidR="00E56F48" w:rsidRDefault="00B86454" w:rsidP="001E48D7">
      <w:r>
        <w:t>The MTA</w:t>
      </w:r>
      <w:r w:rsidR="00A924AE">
        <w:t xml:space="preserve"> </w:t>
      </w:r>
      <w:r w:rsidRPr="00B86454">
        <w:t>New York City Transit Services</w:t>
      </w:r>
      <w:r>
        <w:t xml:space="preserve"> </w:t>
      </w:r>
      <w:r w:rsidR="0034337D">
        <w:t>should make more stations</w:t>
      </w:r>
      <w:r>
        <w:t xml:space="preserve"> </w:t>
      </w:r>
      <w:r w:rsidR="0034337D">
        <w:t>accessible</w:t>
      </w:r>
      <w:r>
        <w:t xml:space="preserve">. In February 2019, writer Patel, </w:t>
      </w:r>
      <w:proofErr w:type="spellStart"/>
      <w:r>
        <w:t>Jugal</w:t>
      </w:r>
      <w:proofErr w:type="spellEnd"/>
      <w:r>
        <w:t xml:space="preserve"> k. published “Where the subway Limits New Yorkers with Disabilities” on the New York Times.</w:t>
      </w:r>
      <w:r w:rsidR="00544157">
        <w:t xml:space="preserve"> Which summarizes what’s going on and how it’s affecting people who need accessible stations. Also how inaccessible stations can even become life threatening. Patel states “The subway is tightly woven into the daily routine of many New Yorkers, but it remains largely inaccessible or dangerous to hundreds of thousands of people throughout the city.”(Patel, Feb 2019). Patel is surly right about the dangers of inaccessible stations to New Yorkers, because as people may not be aware, recent studies and complaints </w:t>
      </w:r>
      <w:bookmarkStart w:id="0" w:name="_GoBack"/>
      <w:bookmarkEnd w:id="0"/>
      <w:r w:rsidR="00544157">
        <w:t>have shown that it is becoming a problem. The Statement shows that this stations can cause more issues that this station can cause more issues that need to be known. Us as the people want to see improvements.</w:t>
      </w:r>
    </w:p>
    <w:p w:rsidR="00F218D3" w:rsidRDefault="0034337D" w:rsidP="00F218D3">
      <w:r w:rsidRPr="0034337D">
        <w:t>The MTA New York City Transit Services should make more stations accessible</w:t>
      </w:r>
      <w:r>
        <w:t xml:space="preserve">. Alexa, Alexandra’s article, “NYC Has Fewer Accessible Subway Stations than MTA Claims, Report Says”, sum up on the low amount of stations </w:t>
      </w:r>
      <w:r w:rsidR="00AB2796">
        <w:t xml:space="preserve">that are inaccessible and how it becomes a problem for New Yorkers. Also on how the MTA has not kept up to date with updating the stations. Alexa states </w:t>
      </w:r>
      <w:r w:rsidR="00F218D3">
        <w:t>“The</w:t>
      </w:r>
      <w:r w:rsidR="00AB2796">
        <w:t xml:space="preserve"> </w:t>
      </w:r>
      <w:r w:rsidR="00F218D3">
        <w:t>Metropolitan</w:t>
      </w:r>
      <w:r w:rsidR="00AB2796">
        <w:t xml:space="preserve"> Transportation Authority currently claims that 144 of its 427 stations-or-24 percent-are accessible.”</w:t>
      </w:r>
      <w:r w:rsidR="00F218D3">
        <w:t>(Alexa</w:t>
      </w:r>
      <w:r w:rsidR="00AB2796">
        <w:t xml:space="preserve">, February </w:t>
      </w:r>
      <w:r w:rsidR="00F218D3">
        <w:t>2019)</w:t>
      </w:r>
      <w:r w:rsidR="00AB2796">
        <w:t xml:space="preserve">. </w:t>
      </w:r>
      <w:r w:rsidR="00F218D3">
        <w:t>Those</w:t>
      </w:r>
      <w:r w:rsidR="00AB2796">
        <w:t xml:space="preserve"> unfamiliar with her statement may be interested to know that it basically boils down to the concerns about the MTA and how they keep things running. As well as the </w:t>
      </w:r>
      <w:r w:rsidR="00F218D3">
        <w:t>stations</w:t>
      </w:r>
      <w:r w:rsidR="00AB2796">
        <w:t xml:space="preserve"> being accessible</w:t>
      </w:r>
      <w:r w:rsidR="00F218D3">
        <w:t xml:space="preserve"> and maintaining them, for the New Yorkers who spend money and trust the MTA to be able to get them where they need to go safely. Although MTA posts on how they make updates, I agree with Alexa on how you can see in person how it hasn’t. And yet the MTA stations that are still inaccessible become dangerous.</w:t>
      </w:r>
    </w:p>
    <w:p w:rsidR="00C7333E" w:rsidRDefault="0034337D" w:rsidP="00F218D3">
      <w:r>
        <w:t xml:space="preserve">             </w:t>
      </w:r>
      <w:r w:rsidR="00F218D3" w:rsidRPr="00F218D3">
        <w:drawing>
          <wp:inline distT="0" distB="0" distL="0" distR="0">
            <wp:extent cx="5943600" cy="474552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45520"/>
                    </a:xfrm>
                    <a:prstGeom prst="rect">
                      <a:avLst/>
                    </a:prstGeom>
                    <a:noFill/>
                    <a:ln>
                      <a:noFill/>
                    </a:ln>
                  </pic:spPr>
                </pic:pic>
              </a:graphicData>
            </a:graphic>
          </wp:inline>
        </w:drawing>
      </w:r>
      <w:r>
        <w:t xml:space="preserve">  </w:t>
      </w:r>
    </w:p>
    <w:p w:rsidR="00F218D3" w:rsidRDefault="00F218D3" w:rsidP="001E48D7">
      <w:r>
        <w:t xml:space="preserve">Figure </w:t>
      </w:r>
      <w:proofErr w:type="gramStart"/>
      <w:r>
        <w:t>1 :</w:t>
      </w:r>
      <w:proofErr w:type="gramEnd"/>
      <w:r>
        <w:t xml:space="preserve"> Union Turnpike Station </w:t>
      </w:r>
    </w:p>
    <w:p w:rsidR="00E61060" w:rsidRDefault="00E61060" w:rsidP="001E48D7"/>
    <w:p w:rsidR="00E61060" w:rsidRDefault="00E61060" w:rsidP="001E48D7"/>
    <w:p w:rsidR="00C7333E" w:rsidRDefault="00E61060" w:rsidP="00E61060">
      <w:r>
        <w:t xml:space="preserve">   The MTA NYC Transit Services </w:t>
      </w:r>
      <w:r w:rsidR="004824CB">
        <w:t>should, make</w:t>
      </w:r>
      <w:r>
        <w:t xml:space="preserve"> more </w:t>
      </w:r>
      <w:r w:rsidR="004824CB">
        <w:t>stations</w:t>
      </w:r>
      <w:r>
        <w:t xml:space="preserve"> accessible. In March 2019, CBS’s New York reporter Jessica Moore published a video on YouTube called </w:t>
      </w:r>
      <w:r w:rsidR="004824CB">
        <w:t>“Rally</w:t>
      </w:r>
      <w:r>
        <w:t xml:space="preserve"> for More Subway Elevators”. This video summarizes how dangerous and life threatening train stations that are inaccessible can be. Also is presents on a women who died because she fell down the stairs </w:t>
      </w:r>
      <w:r w:rsidR="004824CB">
        <w:t>carrying</w:t>
      </w:r>
      <w:r>
        <w:t xml:space="preserve"> her stroller in the </w:t>
      </w:r>
      <w:proofErr w:type="gramStart"/>
      <w:r>
        <w:t>station</w:t>
      </w:r>
      <w:r w:rsidR="004824CB">
        <w:t>.</w:t>
      </w:r>
      <w:proofErr w:type="gramEnd"/>
      <w:r w:rsidR="004824CB">
        <w:t xml:space="preserve"> Jessica reports “And the problem is pervasive of the 472 Subway Stations in NYC the MTA says only 120 are currently equipped with elevators, this afternoon n at the carnage hall station we saw women struggling with strollers and a father help his handicapped son navigate the steep stairs”.(Moore, March 2019). Those unfamiliar with this broadcast happening may be interested to know that this is not the only incident like this happening. Issues like this happen way more than it should which is very devastating. Although people are getting responses on how it’s getting taken care of I still see people struggling without getting help. </w:t>
      </w:r>
      <w:r>
        <w:t xml:space="preserve"> </w:t>
      </w:r>
    </w:p>
    <w:p w:rsidR="00E614DD" w:rsidRDefault="00544157" w:rsidP="004824CB">
      <w:r>
        <w:lastRenderedPageBreak/>
        <w:t xml:space="preserve">   </w:t>
      </w:r>
      <w:r w:rsidR="004824CB">
        <w:t xml:space="preserve">Nevertheless, The MTA New York City Transit Services will probably suggest otherwise and argue that the MTA Services will be installing elevators and that they </w:t>
      </w:r>
      <w:r w:rsidR="00DC6761">
        <w:t>keep stations in good conditions. Also say that they are aware of all the complaints over the years. My Map will be showing all the lines and stations of the New York City MTA Transit Services. It will show all the stations that are inaccessible (circled stations). Through my personal experience with the MTA I have seen a lot of disable people struggle or even ask me for directions to where there is a station that is accessible. I even seen single parents struggle with strollers or that their kids are disable and needs to help them. I have even struggle having to carry my niece when she was a baby and carrying the stroller as well, a nice man helped me.</w:t>
      </w:r>
    </w:p>
    <w:p w:rsidR="002F15F3" w:rsidRDefault="002F15F3" w:rsidP="004824CB"/>
    <w:p w:rsidR="002F15F3" w:rsidRDefault="002F15F3" w:rsidP="004824CB"/>
    <w:p w:rsidR="002F15F3" w:rsidRDefault="002F15F3" w:rsidP="004824CB">
      <w:r>
        <w:rPr>
          <w:noProof/>
          <w:lang w:eastAsia="en-US"/>
        </w:rPr>
        <w:drawing>
          <wp:inline distT="0" distB="0" distL="0" distR="0">
            <wp:extent cx="79248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2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rsidR="00E614DD" w:rsidRDefault="002F15F3" w:rsidP="009D4EB3">
      <w:pPr>
        <w:pStyle w:val="SectionTitle"/>
        <w:jc w:val="left"/>
      </w:pPr>
      <w:sdt>
        <w:sdtPr>
          <w:alias w:val="Works Cited:"/>
          <w:tag w:val="Works Cited:"/>
          <w:id w:val="1884596268"/>
          <w:placeholder>
            <w:docPart w:val="CD355A67AC2B45329305BC08D8F29095"/>
          </w:placeholder>
          <w:temporary/>
          <w:showingPlcHdr/>
          <w15:appearance w15:val="hidden"/>
        </w:sdtPr>
        <w:sdtEndPr/>
        <w:sdtContent>
          <w:r w:rsidR="009D4EB3">
            <w:t>Works Cited</w:t>
          </w:r>
        </w:sdtContent>
      </w:sdt>
    </w:p>
    <w:p w:rsidR="00DC6761" w:rsidRDefault="00DC6761" w:rsidP="00DC6761">
      <w:pPr>
        <w:pStyle w:val="Bibliography"/>
      </w:pPr>
      <w:r>
        <w:t xml:space="preserve">Alexa, Alexandra. “NYC Has Fewer Accessible Subway Stations than MTA Claims, Report Says.” 6sqft, 6 Feb. 2019, https://www.6sqft.com/nyc-has-fewer-accessible-subway-stations-than-mta-claims-report-says/.Patel, </w:t>
      </w:r>
      <w:proofErr w:type="spellStart"/>
      <w:r>
        <w:t>Jugal</w:t>
      </w:r>
      <w:proofErr w:type="spellEnd"/>
      <w:r>
        <w:t xml:space="preserve"> K. “Where the</w:t>
      </w:r>
    </w:p>
    <w:p w:rsidR="00DC6761" w:rsidRDefault="00DC6761" w:rsidP="00DC6761">
      <w:pPr>
        <w:pStyle w:val="Bibliography"/>
      </w:pPr>
    </w:p>
    <w:p w:rsidR="00E614DD" w:rsidRDefault="00DC6761" w:rsidP="00DC6761">
      <w:pPr>
        <w:pStyle w:val="Bibliography"/>
      </w:pPr>
      <w:r>
        <w:t xml:space="preserve"> Subway Limits New Yorkers With Disabilities.” The New York Times, The New York Times, 11 Feb. 2019, </w:t>
      </w:r>
      <w:hyperlink r:id="rId10" w:history="1">
        <w:r w:rsidRPr="00325DFA">
          <w:rPr>
            <w:rStyle w:val="Hyperlink"/>
          </w:rPr>
          <w:t>https://www.nytimes.com/interactive/2019/02/11/nyregion/nyc-subway-access.html</w:t>
        </w:r>
      </w:hyperlink>
      <w:r>
        <w:t>.</w:t>
      </w:r>
    </w:p>
    <w:p w:rsidR="00DC6761" w:rsidRDefault="00DC6761" w:rsidP="00DC6761"/>
    <w:p w:rsidR="00DC6761" w:rsidRPr="00DC6761" w:rsidRDefault="00DC6761" w:rsidP="00DC6761"/>
    <w:sectPr w:rsidR="00DC6761" w:rsidRPr="00DC6761">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8D7" w:rsidRDefault="001E48D7">
      <w:pPr>
        <w:spacing w:line="240" w:lineRule="auto"/>
      </w:pPr>
      <w:r>
        <w:separator/>
      </w:r>
    </w:p>
  </w:endnote>
  <w:endnote w:type="continuationSeparator" w:id="0">
    <w:p w:rsidR="001E48D7" w:rsidRDefault="001E48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8D7" w:rsidRDefault="001E48D7">
      <w:pPr>
        <w:spacing w:line="240" w:lineRule="auto"/>
      </w:pPr>
      <w:r>
        <w:separator/>
      </w:r>
    </w:p>
  </w:footnote>
  <w:footnote w:type="continuationSeparator" w:id="0">
    <w:p w:rsidR="001E48D7" w:rsidRDefault="001E48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4DD" w:rsidRDefault="002F15F3">
    <w:pPr>
      <w:pStyle w:val="Header"/>
    </w:pPr>
    <w:r>
      <w:t>Ayala 3</w:t>
    </w:r>
  </w:p>
  <w:p w:rsidR="00E61060" w:rsidRDefault="00E610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4DD" w:rsidRDefault="001E48D7">
    <w:pPr>
      <w:pStyle w:val="Header"/>
    </w:pPr>
    <w:r>
      <w:t>Ayala1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91A80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D47F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3036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8A8F44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6803B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E5F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0012B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9141A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AE07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D0A0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35BAA"/>
    <w:multiLevelType w:val="multilevel"/>
    <w:tmpl w:val="82986EB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A7072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29E3C4C"/>
    <w:multiLevelType w:val="hybridMultilevel"/>
    <w:tmpl w:val="6256DC96"/>
    <w:lvl w:ilvl="0" w:tplc="0562E4D2">
      <w:start w:val="1"/>
      <w:numFmt w:val="lowerLetter"/>
      <w:pStyle w:val="TableNote"/>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DB07618"/>
    <w:multiLevelType w:val="multilevel"/>
    <w:tmpl w:val="A3C8CF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E4A6A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9BD0CE8"/>
    <w:multiLevelType w:val="multilevel"/>
    <w:tmpl w:val="D05041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4C54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9BC4956"/>
    <w:multiLevelType w:val="multilevel"/>
    <w:tmpl w:val="4572ABF8"/>
    <w:styleLink w:val="MLAOutlin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B1B5787"/>
    <w:multiLevelType w:val="multilevel"/>
    <w:tmpl w:val="4572ABF8"/>
    <w:numStyleLink w:val="MLAOutline"/>
  </w:abstractNum>
  <w:abstractNum w:abstractNumId="19" w15:restartNumberingAfterBreak="0">
    <w:nsid w:val="5F2B2D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AAF03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A392C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7"/>
  </w:num>
  <w:num w:numId="13">
    <w:abstractNumId w:val="18"/>
  </w:num>
  <w:num w:numId="14">
    <w:abstractNumId w:val="14"/>
  </w:num>
  <w:num w:numId="15">
    <w:abstractNumId w:val="20"/>
  </w:num>
  <w:num w:numId="16">
    <w:abstractNumId w:val="16"/>
  </w:num>
  <w:num w:numId="17">
    <w:abstractNumId w:val="11"/>
  </w:num>
  <w:num w:numId="18">
    <w:abstractNumId w:val="10"/>
  </w:num>
  <w:num w:numId="19">
    <w:abstractNumId w:val="15"/>
  </w:num>
  <w:num w:numId="20">
    <w:abstractNumId w:val="21"/>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8D7"/>
    <w:rsid w:val="00040CBB"/>
    <w:rsid w:val="000B78C8"/>
    <w:rsid w:val="001463B2"/>
    <w:rsid w:val="001E48D7"/>
    <w:rsid w:val="001F62C0"/>
    <w:rsid w:val="00245E02"/>
    <w:rsid w:val="002F15F3"/>
    <w:rsid w:val="0034337D"/>
    <w:rsid w:val="00353B66"/>
    <w:rsid w:val="004824CB"/>
    <w:rsid w:val="004A2675"/>
    <w:rsid w:val="004F7139"/>
    <w:rsid w:val="00544157"/>
    <w:rsid w:val="00691EC1"/>
    <w:rsid w:val="007C53FB"/>
    <w:rsid w:val="008B7D18"/>
    <w:rsid w:val="008F1F97"/>
    <w:rsid w:val="008F4052"/>
    <w:rsid w:val="009D4EB3"/>
    <w:rsid w:val="00A924AE"/>
    <w:rsid w:val="00AB2796"/>
    <w:rsid w:val="00B13D1B"/>
    <w:rsid w:val="00B818DF"/>
    <w:rsid w:val="00B86454"/>
    <w:rsid w:val="00C7333E"/>
    <w:rsid w:val="00D52117"/>
    <w:rsid w:val="00DB0D39"/>
    <w:rsid w:val="00DC6761"/>
    <w:rsid w:val="00E14005"/>
    <w:rsid w:val="00E56F48"/>
    <w:rsid w:val="00E61060"/>
    <w:rsid w:val="00E614DD"/>
    <w:rsid w:val="00F218D3"/>
    <w:rsid w:val="00F94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51C5F"/>
  <w15:chartTrackingRefBased/>
  <w15:docId w15:val="{C8236AC4-724A-401F-AD28-E7A448020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44C"/>
    <w:pPr>
      <w:suppressAutoHyphens/>
    </w:pPr>
  </w:style>
  <w:style w:type="paragraph" w:styleId="Heading1">
    <w:name w:val="heading 1"/>
    <w:basedOn w:val="Normal"/>
    <w:next w:val="Normal"/>
    <w:link w:val="Heading1Char"/>
    <w:uiPriority w:val="9"/>
    <w:qFormat/>
    <w:rsid w:val="000B78C8"/>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rsid w:val="000B78C8"/>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0B78C8"/>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0B78C8"/>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0B78C8"/>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0B78C8"/>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0B78C8"/>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0B78C8"/>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0B78C8"/>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sid w:val="00040CBB"/>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040CBB"/>
    <w:rPr>
      <w:rFonts w:ascii="Segoe UI" w:hAnsi="Segoe UI" w:cs="Segoe UI"/>
      <w:sz w:val="22"/>
      <w:szCs w:val="18"/>
    </w:rPr>
  </w:style>
  <w:style w:type="paragraph" w:styleId="Bibliography">
    <w:name w:val="Bibliography"/>
    <w:basedOn w:val="Normal"/>
    <w:next w:val="Normal"/>
    <w:uiPriority w:val="8"/>
    <w:unhideWhenUsed/>
    <w:qFormat/>
    <w:pPr>
      <w:ind w:left="720" w:hanging="720"/>
    </w:pPr>
  </w:style>
  <w:style w:type="paragraph" w:styleId="BlockText">
    <w:name w:val="Block Text"/>
    <w:basedOn w:val="Normal"/>
    <w:uiPriority w:val="99"/>
    <w:semiHidden/>
    <w:unhideWhenUsed/>
    <w:rsid w:val="00B818DF"/>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sid w:val="00040CBB"/>
    <w:pPr>
      <w:spacing w:after="120"/>
      <w:ind w:firstLine="0"/>
    </w:pPr>
    <w:rPr>
      <w:sz w:val="22"/>
      <w:szCs w:val="16"/>
    </w:rPr>
  </w:style>
  <w:style w:type="character" w:customStyle="1" w:styleId="BodyText3Char">
    <w:name w:val="Body Text 3 Char"/>
    <w:basedOn w:val="DefaultParagraphFont"/>
    <w:link w:val="BodyText3"/>
    <w:uiPriority w:val="99"/>
    <w:semiHidden/>
    <w:rsid w:val="00040CBB"/>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rsid w:val="00040CBB"/>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040CBB"/>
    <w:rPr>
      <w:sz w:val="22"/>
      <w:szCs w:val="16"/>
    </w:rPr>
  </w:style>
  <w:style w:type="paragraph" w:styleId="Caption">
    <w:name w:val="caption"/>
    <w:basedOn w:val="Normal"/>
    <w:next w:val="Normal"/>
    <w:uiPriority w:val="35"/>
    <w:semiHidden/>
    <w:unhideWhenUsed/>
    <w:qFormat/>
    <w:rsid w:val="00245E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unhideWhenUsed/>
    <w:rsid w:val="00040CBB"/>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040CBB"/>
    <w:rPr>
      <w:sz w:val="22"/>
      <w:szCs w:val="20"/>
    </w:rPr>
  </w:style>
  <w:style w:type="paragraph" w:styleId="CommentSubject">
    <w:name w:val="annotation subject"/>
    <w:basedOn w:val="CommentText"/>
    <w:next w:val="CommentText"/>
    <w:link w:val="CommentSubjectChar"/>
    <w:uiPriority w:val="99"/>
    <w:semiHidden/>
    <w:unhideWhenUsed/>
    <w:rsid w:val="00040CBB"/>
    <w:rPr>
      <w:b/>
      <w:bCs/>
    </w:rPr>
  </w:style>
  <w:style w:type="character" w:customStyle="1" w:styleId="CommentSubjectChar">
    <w:name w:val="Comment Subject Char"/>
    <w:basedOn w:val="CommentTextChar"/>
    <w:link w:val="CommentSubject"/>
    <w:uiPriority w:val="99"/>
    <w:semiHidden/>
    <w:rsid w:val="00040CBB"/>
    <w:rPr>
      <w:b/>
      <w:bCs/>
      <w:sz w:val="22"/>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sid w:val="00040CBB"/>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040CBB"/>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040CBB"/>
    <w:pPr>
      <w:spacing w:line="240" w:lineRule="auto"/>
      <w:ind w:firstLine="0"/>
    </w:pPr>
    <w:rPr>
      <w:rFonts w:asciiTheme="majorHAnsi" w:eastAsiaTheme="majorEastAsia" w:hAnsiTheme="majorHAnsi" w:cstheme="majorBidi"/>
      <w:sz w:val="22"/>
      <w:szCs w:val="20"/>
    </w:rPr>
  </w:style>
  <w:style w:type="paragraph" w:customStyle="1" w:styleId="TableTitle">
    <w:name w:val="Table Title"/>
    <w:basedOn w:val="Normal"/>
    <w:next w:val="Normal"/>
    <w:uiPriority w:val="4"/>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rsid w:val="00040CBB"/>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040CBB"/>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1"/>
      </w:numPr>
      <w:ind w:firstLine="0"/>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6"/>
      </w:num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MacroText">
    <w:name w:val="macro"/>
    <w:link w:val="MacroTextChar"/>
    <w:uiPriority w:val="99"/>
    <w:semiHidden/>
    <w:unhideWhenUsed/>
    <w:rsid w:val="00040CBB"/>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2"/>
      <w:szCs w:val="20"/>
    </w:rPr>
  </w:style>
  <w:style w:type="character" w:customStyle="1" w:styleId="MacroTextChar">
    <w:name w:val="Macro Text Char"/>
    <w:basedOn w:val="DefaultParagraphFont"/>
    <w:link w:val="MacroText"/>
    <w:uiPriority w:val="99"/>
    <w:semiHidden/>
    <w:rsid w:val="00040CBB"/>
    <w:rPr>
      <w:rFonts w:ascii="Consolas" w:hAnsi="Consolas" w:cs="Consolas"/>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rsid w:val="00040CBB"/>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040CBB"/>
    <w:rPr>
      <w:rFonts w:ascii="Consolas" w:hAnsi="Consolas" w:cs="Consolas"/>
      <w:sz w:val="22"/>
      <w:szCs w:val="21"/>
    </w:rPr>
  </w:style>
  <w:style w:type="paragraph" w:styleId="Quote">
    <w:name w:val="Quote"/>
    <w:basedOn w:val="Normal"/>
    <w:next w:val="Normal"/>
    <w:link w:val="QuoteChar"/>
    <w:uiPriority w:val="3"/>
    <w:qFormat/>
    <w:pPr>
      <w:ind w:left="1440" w:firstLine="0"/>
    </w:pPr>
  </w:style>
  <w:style w:type="character" w:customStyle="1" w:styleId="QuoteChar">
    <w:name w:val="Quote Char"/>
    <w:basedOn w:val="DefaultParagraphFont"/>
    <w:link w:val="Quote"/>
    <w:uiPriority w:val="3"/>
    <w:rsid w:val="004A2675"/>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itle">
    <w:name w:val="Title"/>
    <w:basedOn w:val="Normal"/>
    <w:next w:val="Normal"/>
    <w:link w:val="TitleChar"/>
    <w:uiPriority w:val="1"/>
    <w:qFormat/>
    <w:rsid w:val="001463B2"/>
    <w:pPr>
      <w:ind w:firstLine="0"/>
      <w:jc w:val="center"/>
    </w:pPr>
    <w:rPr>
      <w:rFonts w:asciiTheme="majorHAnsi" w:eastAsiaTheme="majorEastAsia" w:hAnsiTheme="majorHAnsi" w:cstheme="majorBidi"/>
      <w:kern w:val="28"/>
    </w:rPr>
  </w:style>
  <w:style w:type="character" w:customStyle="1" w:styleId="TitleChar">
    <w:name w:val="Title Char"/>
    <w:basedOn w:val="DefaultParagraphFont"/>
    <w:link w:val="Title"/>
    <w:uiPriority w:val="1"/>
    <w:rsid w:val="001463B2"/>
    <w:rPr>
      <w:rFonts w:asciiTheme="majorHAnsi" w:eastAsiaTheme="majorEastAsia" w:hAnsiTheme="majorHAnsi" w:cstheme="majorBidi"/>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pPr>
      <w:spacing w:after="100"/>
      <w:ind w:firstLine="0"/>
    </w:pPr>
  </w:style>
  <w:style w:type="paragraph" w:styleId="TOC2">
    <w:name w:val="toc 2"/>
    <w:basedOn w:val="Normal"/>
    <w:next w:val="Normal"/>
    <w:autoRedefine/>
    <w:uiPriority w:val="39"/>
    <w:semiHidden/>
    <w:unhideWhenUsed/>
    <w:pPr>
      <w:spacing w:after="100"/>
      <w:ind w:left="240" w:firstLine="0"/>
    </w:pPr>
  </w:style>
  <w:style w:type="paragraph" w:styleId="TOC3">
    <w:name w:val="toc 3"/>
    <w:basedOn w:val="Normal"/>
    <w:next w:val="Normal"/>
    <w:autoRedefine/>
    <w:uiPriority w:val="39"/>
    <w:semiHidden/>
    <w:unhideWhenUsed/>
    <w:pPr>
      <w:spacing w:after="100"/>
      <w:ind w:left="480" w:firstLine="0"/>
    </w:p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sid w:val="00B818DF"/>
    <w:rPr>
      <w:color w:val="595959" w:themeColor="text1" w:themeTint="A6"/>
    </w:rPr>
  </w:style>
  <w:style w:type="character" w:styleId="Emphasis">
    <w:name w:val="Emphasis"/>
    <w:basedOn w:val="DefaultParagraphFont"/>
    <w:uiPriority w:val="8"/>
    <w:qFormat/>
    <w:rPr>
      <w:i/>
      <w:iCs/>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TableNormal"/>
    <w:uiPriority w:val="99"/>
    <w:pPr>
      <w:spacing w:before="240"/>
      <w:ind w:left="72" w:right="72" w:firstLine="0"/>
    </w:p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5"/>
    <w:qFormat/>
    <w:pPr>
      <w:spacing w:before="240"/>
    </w:pPr>
  </w:style>
  <w:style w:type="paragraph" w:customStyle="1" w:styleId="TableNote">
    <w:name w:val="Table Note"/>
    <w:basedOn w:val="Normal"/>
    <w:uiPriority w:val="6"/>
    <w:qFormat/>
    <w:pPr>
      <w:numPr>
        <w:numId w:val="11"/>
      </w:numPr>
    </w:pPr>
  </w:style>
  <w:style w:type="paragraph" w:customStyle="1" w:styleId="SectionTitle">
    <w:name w:val="Section Title"/>
    <w:basedOn w:val="Normal"/>
    <w:next w:val="Normal"/>
    <w:uiPriority w:val="7"/>
    <w:qFormat/>
    <w:pPr>
      <w:pageBreakBefore/>
      <w:ind w:firstLine="0"/>
      <w:jc w:val="center"/>
      <w:outlineLvl w:val="0"/>
    </w:pPr>
  </w:style>
  <w:style w:type="numbering" w:customStyle="1" w:styleId="MLAOutline">
    <w:name w:val="MLA Outline"/>
    <w:uiPriority w:val="99"/>
    <w:pPr>
      <w:numPr>
        <w:numId w:val="12"/>
      </w:numPr>
    </w:pPr>
  </w:style>
  <w:style w:type="paragraph" w:styleId="Footer">
    <w:name w:val="footer"/>
    <w:basedOn w:val="Normal"/>
    <w:link w:val="FooterChar"/>
    <w:uiPriority w:val="99"/>
    <w:unhideWhenUsed/>
    <w:rsid w:val="001463B2"/>
    <w:pPr>
      <w:spacing w:line="240" w:lineRule="auto"/>
    </w:pPr>
  </w:style>
  <w:style w:type="character" w:customStyle="1" w:styleId="FooterChar">
    <w:name w:val="Footer Char"/>
    <w:basedOn w:val="DefaultParagraphFont"/>
    <w:link w:val="Footer"/>
    <w:uiPriority w:val="99"/>
    <w:rsid w:val="001463B2"/>
  </w:style>
  <w:style w:type="character" w:styleId="IntenseEmphasis">
    <w:name w:val="Intense Emphasis"/>
    <w:basedOn w:val="DefaultParagraphFont"/>
    <w:uiPriority w:val="21"/>
    <w:semiHidden/>
    <w:unhideWhenUsed/>
    <w:qFormat/>
    <w:rsid w:val="004F7139"/>
    <w:rPr>
      <w:i/>
      <w:iCs/>
      <w:color w:val="595959" w:themeColor="text1" w:themeTint="A6"/>
    </w:rPr>
  </w:style>
  <w:style w:type="paragraph" w:styleId="IntenseQuote">
    <w:name w:val="Intense Quote"/>
    <w:basedOn w:val="Normal"/>
    <w:next w:val="Normal"/>
    <w:link w:val="IntenseQuoteChar"/>
    <w:uiPriority w:val="30"/>
    <w:semiHidden/>
    <w:unhideWhenUsed/>
    <w:qFormat/>
    <w:rsid w:val="004F7139"/>
    <w:pPr>
      <w:pBdr>
        <w:top w:val="single" w:sz="4" w:space="10" w:color="595959" w:themeColor="text1" w:themeTint="A6"/>
        <w:bottom w:val="single" w:sz="4" w:space="10" w:color="595959" w:themeColor="text1" w:themeTint="A6"/>
      </w:pBdr>
      <w:spacing w:before="360" w:after="360"/>
      <w:ind w:left="864" w:right="864"/>
      <w:jc w:val="center"/>
    </w:pPr>
    <w:rPr>
      <w:i/>
      <w:iCs/>
      <w:color w:val="595959" w:themeColor="text1" w:themeTint="A6"/>
    </w:rPr>
  </w:style>
  <w:style w:type="character" w:customStyle="1" w:styleId="IntenseQuoteChar">
    <w:name w:val="Intense Quote Char"/>
    <w:basedOn w:val="DefaultParagraphFont"/>
    <w:link w:val="IntenseQuote"/>
    <w:uiPriority w:val="30"/>
    <w:semiHidden/>
    <w:rsid w:val="004F7139"/>
    <w:rPr>
      <w:i/>
      <w:iCs/>
      <w:color w:val="595959" w:themeColor="text1" w:themeTint="A6"/>
    </w:rPr>
  </w:style>
  <w:style w:type="character" w:styleId="IntenseReference">
    <w:name w:val="Intense Reference"/>
    <w:basedOn w:val="DefaultParagraphFont"/>
    <w:uiPriority w:val="32"/>
    <w:semiHidden/>
    <w:unhideWhenUsed/>
    <w:qFormat/>
    <w:rsid w:val="004F7139"/>
    <w:rPr>
      <w:b/>
      <w:bCs/>
      <w:smallCaps/>
      <w:color w:val="595959" w:themeColor="text1" w:themeTint="A6"/>
      <w:spacing w:val="5"/>
    </w:rPr>
  </w:style>
  <w:style w:type="character" w:styleId="FollowedHyperlink">
    <w:name w:val="FollowedHyperlink"/>
    <w:basedOn w:val="DefaultParagraphFont"/>
    <w:uiPriority w:val="99"/>
    <w:semiHidden/>
    <w:unhideWhenUsed/>
    <w:rsid w:val="00B818DF"/>
    <w:rPr>
      <w:color w:val="595959" w:themeColor="text1" w:themeTint="A6"/>
      <w:u w:val="single"/>
    </w:rPr>
  </w:style>
  <w:style w:type="character" w:styleId="CommentReference">
    <w:name w:val="annotation reference"/>
    <w:basedOn w:val="DefaultParagraphFont"/>
    <w:uiPriority w:val="99"/>
    <w:semiHidden/>
    <w:unhideWhenUsed/>
    <w:rsid w:val="007C53FB"/>
    <w:rPr>
      <w:sz w:val="22"/>
      <w:szCs w:val="16"/>
    </w:rPr>
  </w:style>
  <w:style w:type="character" w:styleId="HTMLCode">
    <w:name w:val="HTML Code"/>
    <w:basedOn w:val="DefaultParagraphFont"/>
    <w:uiPriority w:val="99"/>
    <w:semiHidden/>
    <w:unhideWhenUsed/>
    <w:rsid w:val="00040CBB"/>
    <w:rPr>
      <w:rFonts w:ascii="Consolas" w:hAnsi="Consolas"/>
      <w:sz w:val="22"/>
      <w:szCs w:val="20"/>
    </w:rPr>
  </w:style>
  <w:style w:type="character" w:styleId="HTMLKeyboard">
    <w:name w:val="HTML Keyboard"/>
    <w:basedOn w:val="DefaultParagraphFont"/>
    <w:uiPriority w:val="99"/>
    <w:semiHidden/>
    <w:unhideWhenUsed/>
    <w:rsid w:val="00040CBB"/>
    <w:rPr>
      <w:rFonts w:ascii="Consolas" w:hAnsi="Consolas"/>
      <w:sz w:val="22"/>
      <w:szCs w:val="20"/>
    </w:rPr>
  </w:style>
  <w:style w:type="character" w:styleId="HTMLTypewriter">
    <w:name w:val="HTML Typewriter"/>
    <w:basedOn w:val="DefaultParagraphFont"/>
    <w:uiPriority w:val="99"/>
    <w:semiHidden/>
    <w:unhideWhenUsed/>
    <w:rsid w:val="00040CBB"/>
    <w:rPr>
      <w:rFonts w:ascii="Consolas" w:hAnsi="Consolas"/>
      <w:sz w:val="22"/>
      <w:szCs w:val="20"/>
    </w:rPr>
  </w:style>
  <w:style w:type="character" w:styleId="Hyperlink">
    <w:name w:val="Hyperlink"/>
    <w:basedOn w:val="DefaultParagraphFont"/>
    <w:uiPriority w:val="99"/>
    <w:unhideWhenUsed/>
    <w:rsid w:val="00DC6761"/>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4846">
      <w:bodyDiv w:val="1"/>
      <w:marLeft w:val="0"/>
      <w:marRight w:val="0"/>
      <w:marTop w:val="0"/>
      <w:marBottom w:val="0"/>
      <w:divBdr>
        <w:top w:val="none" w:sz="0" w:space="0" w:color="auto"/>
        <w:left w:val="none" w:sz="0" w:space="0" w:color="auto"/>
        <w:bottom w:val="none" w:sz="0" w:space="0" w:color="auto"/>
        <w:right w:val="none" w:sz="0" w:space="0" w:color="auto"/>
      </w:divBdr>
    </w:div>
    <w:div w:id="53546790">
      <w:bodyDiv w:val="1"/>
      <w:marLeft w:val="0"/>
      <w:marRight w:val="0"/>
      <w:marTop w:val="0"/>
      <w:marBottom w:val="0"/>
      <w:divBdr>
        <w:top w:val="none" w:sz="0" w:space="0" w:color="auto"/>
        <w:left w:val="none" w:sz="0" w:space="0" w:color="auto"/>
        <w:bottom w:val="none" w:sz="0" w:space="0" w:color="auto"/>
        <w:right w:val="none" w:sz="0" w:space="0" w:color="auto"/>
      </w:divBdr>
    </w:div>
    <w:div w:id="154955321">
      <w:bodyDiv w:val="1"/>
      <w:marLeft w:val="0"/>
      <w:marRight w:val="0"/>
      <w:marTop w:val="0"/>
      <w:marBottom w:val="0"/>
      <w:divBdr>
        <w:top w:val="none" w:sz="0" w:space="0" w:color="auto"/>
        <w:left w:val="none" w:sz="0" w:space="0" w:color="auto"/>
        <w:bottom w:val="none" w:sz="0" w:space="0" w:color="auto"/>
        <w:right w:val="none" w:sz="0" w:space="0" w:color="auto"/>
      </w:divBdr>
    </w:div>
    <w:div w:id="221018099">
      <w:bodyDiv w:val="1"/>
      <w:marLeft w:val="0"/>
      <w:marRight w:val="0"/>
      <w:marTop w:val="0"/>
      <w:marBottom w:val="0"/>
      <w:divBdr>
        <w:top w:val="none" w:sz="0" w:space="0" w:color="auto"/>
        <w:left w:val="none" w:sz="0" w:space="0" w:color="auto"/>
        <w:bottom w:val="none" w:sz="0" w:space="0" w:color="auto"/>
        <w:right w:val="none" w:sz="0" w:space="0" w:color="auto"/>
      </w:divBdr>
    </w:div>
    <w:div w:id="292911837">
      <w:bodyDiv w:val="1"/>
      <w:marLeft w:val="0"/>
      <w:marRight w:val="0"/>
      <w:marTop w:val="0"/>
      <w:marBottom w:val="0"/>
      <w:divBdr>
        <w:top w:val="none" w:sz="0" w:space="0" w:color="auto"/>
        <w:left w:val="none" w:sz="0" w:space="0" w:color="auto"/>
        <w:bottom w:val="none" w:sz="0" w:space="0" w:color="auto"/>
        <w:right w:val="none" w:sz="0" w:space="0" w:color="auto"/>
      </w:divBdr>
    </w:div>
    <w:div w:id="321664223">
      <w:bodyDiv w:val="1"/>
      <w:marLeft w:val="0"/>
      <w:marRight w:val="0"/>
      <w:marTop w:val="0"/>
      <w:marBottom w:val="0"/>
      <w:divBdr>
        <w:top w:val="none" w:sz="0" w:space="0" w:color="auto"/>
        <w:left w:val="none" w:sz="0" w:space="0" w:color="auto"/>
        <w:bottom w:val="none" w:sz="0" w:space="0" w:color="auto"/>
        <w:right w:val="none" w:sz="0" w:space="0" w:color="auto"/>
      </w:divBdr>
    </w:div>
    <w:div w:id="347681811">
      <w:bodyDiv w:val="1"/>
      <w:marLeft w:val="0"/>
      <w:marRight w:val="0"/>
      <w:marTop w:val="0"/>
      <w:marBottom w:val="0"/>
      <w:divBdr>
        <w:top w:val="none" w:sz="0" w:space="0" w:color="auto"/>
        <w:left w:val="none" w:sz="0" w:space="0" w:color="auto"/>
        <w:bottom w:val="none" w:sz="0" w:space="0" w:color="auto"/>
        <w:right w:val="none" w:sz="0" w:space="0" w:color="auto"/>
      </w:divBdr>
    </w:div>
    <w:div w:id="390467123">
      <w:bodyDiv w:val="1"/>
      <w:marLeft w:val="0"/>
      <w:marRight w:val="0"/>
      <w:marTop w:val="0"/>
      <w:marBottom w:val="0"/>
      <w:divBdr>
        <w:top w:val="none" w:sz="0" w:space="0" w:color="auto"/>
        <w:left w:val="none" w:sz="0" w:space="0" w:color="auto"/>
        <w:bottom w:val="none" w:sz="0" w:space="0" w:color="auto"/>
        <w:right w:val="none" w:sz="0" w:space="0" w:color="auto"/>
      </w:divBdr>
    </w:div>
    <w:div w:id="433138934">
      <w:bodyDiv w:val="1"/>
      <w:marLeft w:val="0"/>
      <w:marRight w:val="0"/>
      <w:marTop w:val="0"/>
      <w:marBottom w:val="0"/>
      <w:divBdr>
        <w:top w:val="none" w:sz="0" w:space="0" w:color="auto"/>
        <w:left w:val="none" w:sz="0" w:space="0" w:color="auto"/>
        <w:bottom w:val="none" w:sz="0" w:space="0" w:color="auto"/>
        <w:right w:val="none" w:sz="0" w:space="0" w:color="auto"/>
      </w:divBdr>
    </w:div>
    <w:div w:id="527842473">
      <w:bodyDiv w:val="1"/>
      <w:marLeft w:val="0"/>
      <w:marRight w:val="0"/>
      <w:marTop w:val="0"/>
      <w:marBottom w:val="0"/>
      <w:divBdr>
        <w:top w:val="none" w:sz="0" w:space="0" w:color="auto"/>
        <w:left w:val="none" w:sz="0" w:space="0" w:color="auto"/>
        <w:bottom w:val="none" w:sz="0" w:space="0" w:color="auto"/>
        <w:right w:val="none" w:sz="0" w:space="0" w:color="auto"/>
      </w:divBdr>
    </w:div>
    <w:div w:id="587740603">
      <w:bodyDiv w:val="1"/>
      <w:marLeft w:val="0"/>
      <w:marRight w:val="0"/>
      <w:marTop w:val="0"/>
      <w:marBottom w:val="0"/>
      <w:divBdr>
        <w:top w:val="none" w:sz="0" w:space="0" w:color="auto"/>
        <w:left w:val="none" w:sz="0" w:space="0" w:color="auto"/>
        <w:bottom w:val="none" w:sz="0" w:space="0" w:color="auto"/>
        <w:right w:val="none" w:sz="0" w:space="0" w:color="auto"/>
      </w:divBdr>
    </w:div>
    <w:div w:id="614597606">
      <w:bodyDiv w:val="1"/>
      <w:marLeft w:val="0"/>
      <w:marRight w:val="0"/>
      <w:marTop w:val="0"/>
      <w:marBottom w:val="0"/>
      <w:divBdr>
        <w:top w:val="none" w:sz="0" w:space="0" w:color="auto"/>
        <w:left w:val="none" w:sz="0" w:space="0" w:color="auto"/>
        <w:bottom w:val="none" w:sz="0" w:space="0" w:color="auto"/>
        <w:right w:val="none" w:sz="0" w:space="0" w:color="auto"/>
      </w:divBdr>
    </w:div>
    <w:div w:id="659576166">
      <w:bodyDiv w:val="1"/>
      <w:marLeft w:val="0"/>
      <w:marRight w:val="0"/>
      <w:marTop w:val="0"/>
      <w:marBottom w:val="0"/>
      <w:divBdr>
        <w:top w:val="none" w:sz="0" w:space="0" w:color="auto"/>
        <w:left w:val="none" w:sz="0" w:space="0" w:color="auto"/>
        <w:bottom w:val="none" w:sz="0" w:space="0" w:color="auto"/>
        <w:right w:val="none" w:sz="0" w:space="0" w:color="auto"/>
      </w:divBdr>
    </w:div>
    <w:div w:id="662006836">
      <w:bodyDiv w:val="1"/>
      <w:marLeft w:val="0"/>
      <w:marRight w:val="0"/>
      <w:marTop w:val="0"/>
      <w:marBottom w:val="0"/>
      <w:divBdr>
        <w:top w:val="none" w:sz="0" w:space="0" w:color="auto"/>
        <w:left w:val="none" w:sz="0" w:space="0" w:color="auto"/>
        <w:bottom w:val="none" w:sz="0" w:space="0" w:color="auto"/>
        <w:right w:val="none" w:sz="0" w:space="0" w:color="auto"/>
      </w:divBdr>
    </w:div>
    <w:div w:id="699235983">
      <w:bodyDiv w:val="1"/>
      <w:marLeft w:val="0"/>
      <w:marRight w:val="0"/>
      <w:marTop w:val="0"/>
      <w:marBottom w:val="0"/>
      <w:divBdr>
        <w:top w:val="none" w:sz="0" w:space="0" w:color="auto"/>
        <w:left w:val="none" w:sz="0" w:space="0" w:color="auto"/>
        <w:bottom w:val="none" w:sz="0" w:space="0" w:color="auto"/>
        <w:right w:val="none" w:sz="0" w:space="0" w:color="auto"/>
      </w:divBdr>
    </w:div>
    <w:div w:id="719521006">
      <w:bodyDiv w:val="1"/>
      <w:marLeft w:val="0"/>
      <w:marRight w:val="0"/>
      <w:marTop w:val="0"/>
      <w:marBottom w:val="0"/>
      <w:divBdr>
        <w:top w:val="none" w:sz="0" w:space="0" w:color="auto"/>
        <w:left w:val="none" w:sz="0" w:space="0" w:color="auto"/>
        <w:bottom w:val="none" w:sz="0" w:space="0" w:color="auto"/>
        <w:right w:val="none" w:sz="0" w:space="0" w:color="auto"/>
      </w:divBdr>
    </w:div>
    <w:div w:id="781341579">
      <w:bodyDiv w:val="1"/>
      <w:marLeft w:val="0"/>
      <w:marRight w:val="0"/>
      <w:marTop w:val="0"/>
      <w:marBottom w:val="0"/>
      <w:divBdr>
        <w:top w:val="none" w:sz="0" w:space="0" w:color="auto"/>
        <w:left w:val="none" w:sz="0" w:space="0" w:color="auto"/>
        <w:bottom w:val="none" w:sz="0" w:space="0" w:color="auto"/>
        <w:right w:val="none" w:sz="0" w:space="0" w:color="auto"/>
      </w:divBdr>
    </w:div>
    <w:div w:id="935475584">
      <w:bodyDiv w:val="1"/>
      <w:marLeft w:val="0"/>
      <w:marRight w:val="0"/>
      <w:marTop w:val="0"/>
      <w:marBottom w:val="0"/>
      <w:divBdr>
        <w:top w:val="none" w:sz="0" w:space="0" w:color="auto"/>
        <w:left w:val="none" w:sz="0" w:space="0" w:color="auto"/>
        <w:bottom w:val="none" w:sz="0" w:space="0" w:color="auto"/>
        <w:right w:val="none" w:sz="0" w:space="0" w:color="auto"/>
      </w:divBdr>
    </w:div>
    <w:div w:id="1089959836">
      <w:bodyDiv w:val="1"/>
      <w:marLeft w:val="0"/>
      <w:marRight w:val="0"/>
      <w:marTop w:val="0"/>
      <w:marBottom w:val="0"/>
      <w:divBdr>
        <w:top w:val="none" w:sz="0" w:space="0" w:color="auto"/>
        <w:left w:val="none" w:sz="0" w:space="0" w:color="auto"/>
        <w:bottom w:val="none" w:sz="0" w:space="0" w:color="auto"/>
        <w:right w:val="none" w:sz="0" w:space="0" w:color="auto"/>
      </w:divBdr>
    </w:div>
    <w:div w:id="1164321403">
      <w:bodyDiv w:val="1"/>
      <w:marLeft w:val="0"/>
      <w:marRight w:val="0"/>
      <w:marTop w:val="0"/>
      <w:marBottom w:val="0"/>
      <w:divBdr>
        <w:top w:val="none" w:sz="0" w:space="0" w:color="auto"/>
        <w:left w:val="none" w:sz="0" w:space="0" w:color="auto"/>
        <w:bottom w:val="none" w:sz="0" w:space="0" w:color="auto"/>
        <w:right w:val="none" w:sz="0" w:space="0" w:color="auto"/>
      </w:divBdr>
    </w:div>
    <w:div w:id="1184636109">
      <w:bodyDiv w:val="1"/>
      <w:marLeft w:val="0"/>
      <w:marRight w:val="0"/>
      <w:marTop w:val="0"/>
      <w:marBottom w:val="0"/>
      <w:divBdr>
        <w:top w:val="none" w:sz="0" w:space="0" w:color="auto"/>
        <w:left w:val="none" w:sz="0" w:space="0" w:color="auto"/>
        <w:bottom w:val="none" w:sz="0" w:space="0" w:color="auto"/>
        <w:right w:val="none" w:sz="0" w:space="0" w:color="auto"/>
      </w:divBdr>
    </w:div>
    <w:div w:id="1200359933">
      <w:bodyDiv w:val="1"/>
      <w:marLeft w:val="0"/>
      <w:marRight w:val="0"/>
      <w:marTop w:val="0"/>
      <w:marBottom w:val="0"/>
      <w:divBdr>
        <w:top w:val="none" w:sz="0" w:space="0" w:color="auto"/>
        <w:left w:val="none" w:sz="0" w:space="0" w:color="auto"/>
        <w:bottom w:val="none" w:sz="0" w:space="0" w:color="auto"/>
        <w:right w:val="none" w:sz="0" w:space="0" w:color="auto"/>
      </w:divBdr>
    </w:div>
    <w:div w:id="1367367390">
      <w:bodyDiv w:val="1"/>
      <w:marLeft w:val="0"/>
      <w:marRight w:val="0"/>
      <w:marTop w:val="0"/>
      <w:marBottom w:val="0"/>
      <w:divBdr>
        <w:top w:val="none" w:sz="0" w:space="0" w:color="auto"/>
        <w:left w:val="none" w:sz="0" w:space="0" w:color="auto"/>
        <w:bottom w:val="none" w:sz="0" w:space="0" w:color="auto"/>
        <w:right w:val="none" w:sz="0" w:space="0" w:color="auto"/>
      </w:divBdr>
    </w:div>
    <w:div w:id="1389036087">
      <w:bodyDiv w:val="1"/>
      <w:marLeft w:val="0"/>
      <w:marRight w:val="0"/>
      <w:marTop w:val="0"/>
      <w:marBottom w:val="0"/>
      <w:divBdr>
        <w:top w:val="none" w:sz="0" w:space="0" w:color="auto"/>
        <w:left w:val="none" w:sz="0" w:space="0" w:color="auto"/>
        <w:bottom w:val="none" w:sz="0" w:space="0" w:color="auto"/>
        <w:right w:val="none" w:sz="0" w:space="0" w:color="auto"/>
      </w:divBdr>
    </w:div>
    <w:div w:id="1470585005">
      <w:bodyDiv w:val="1"/>
      <w:marLeft w:val="0"/>
      <w:marRight w:val="0"/>
      <w:marTop w:val="0"/>
      <w:marBottom w:val="0"/>
      <w:divBdr>
        <w:top w:val="none" w:sz="0" w:space="0" w:color="auto"/>
        <w:left w:val="none" w:sz="0" w:space="0" w:color="auto"/>
        <w:bottom w:val="none" w:sz="0" w:space="0" w:color="auto"/>
        <w:right w:val="none" w:sz="0" w:space="0" w:color="auto"/>
      </w:divBdr>
    </w:div>
    <w:div w:id="1505627467">
      <w:bodyDiv w:val="1"/>
      <w:marLeft w:val="0"/>
      <w:marRight w:val="0"/>
      <w:marTop w:val="0"/>
      <w:marBottom w:val="0"/>
      <w:divBdr>
        <w:top w:val="none" w:sz="0" w:space="0" w:color="auto"/>
        <w:left w:val="none" w:sz="0" w:space="0" w:color="auto"/>
        <w:bottom w:val="none" w:sz="0" w:space="0" w:color="auto"/>
        <w:right w:val="none" w:sz="0" w:space="0" w:color="auto"/>
      </w:divBdr>
    </w:div>
    <w:div w:id="1556115981">
      <w:bodyDiv w:val="1"/>
      <w:marLeft w:val="0"/>
      <w:marRight w:val="0"/>
      <w:marTop w:val="0"/>
      <w:marBottom w:val="0"/>
      <w:divBdr>
        <w:top w:val="none" w:sz="0" w:space="0" w:color="auto"/>
        <w:left w:val="none" w:sz="0" w:space="0" w:color="auto"/>
        <w:bottom w:val="none" w:sz="0" w:space="0" w:color="auto"/>
        <w:right w:val="none" w:sz="0" w:space="0" w:color="auto"/>
      </w:divBdr>
    </w:div>
    <w:div w:id="1601061674">
      <w:bodyDiv w:val="1"/>
      <w:marLeft w:val="0"/>
      <w:marRight w:val="0"/>
      <w:marTop w:val="0"/>
      <w:marBottom w:val="0"/>
      <w:divBdr>
        <w:top w:val="none" w:sz="0" w:space="0" w:color="auto"/>
        <w:left w:val="none" w:sz="0" w:space="0" w:color="auto"/>
        <w:bottom w:val="none" w:sz="0" w:space="0" w:color="auto"/>
        <w:right w:val="none" w:sz="0" w:space="0" w:color="auto"/>
      </w:divBdr>
    </w:div>
    <w:div w:id="1647082727">
      <w:bodyDiv w:val="1"/>
      <w:marLeft w:val="0"/>
      <w:marRight w:val="0"/>
      <w:marTop w:val="0"/>
      <w:marBottom w:val="0"/>
      <w:divBdr>
        <w:top w:val="none" w:sz="0" w:space="0" w:color="auto"/>
        <w:left w:val="none" w:sz="0" w:space="0" w:color="auto"/>
        <w:bottom w:val="none" w:sz="0" w:space="0" w:color="auto"/>
        <w:right w:val="none" w:sz="0" w:space="0" w:color="auto"/>
      </w:divBdr>
    </w:div>
    <w:div w:id="1682396408">
      <w:bodyDiv w:val="1"/>
      <w:marLeft w:val="0"/>
      <w:marRight w:val="0"/>
      <w:marTop w:val="0"/>
      <w:marBottom w:val="0"/>
      <w:divBdr>
        <w:top w:val="none" w:sz="0" w:space="0" w:color="auto"/>
        <w:left w:val="none" w:sz="0" w:space="0" w:color="auto"/>
        <w:bottom w:val="none" w:sz="0" w:space="0" w:color="auto"/>
        <w:right w:val="none" w:sz="0" w:space="0" w:color="auto"/>
      </w:divBdr>
    </w:div>
    <w:div w:id="1703285421">
      <w:bodyDiv w:val="1"/>
      <w:marLeft w:val="0"/>
      <w:marRight w:val="0"/>
      <w:marTop w:val="0"/>
      <w:marBottom w:val="0"/>
      <w:divBdr>
        <w:top w:val="none" w:sz="0" w:space="0" w:color="auto"/>
        <w:left w:val="none" w:sz="0" w:space="0" w:color="auto"/>
        <w:bottom w:val="none" w:sz="0" w:space="0" w:color="auto"/>
        <w:right w:val="none" w:sz="0" w:space="0" w:color="auto"/>
      </w:divBdr>
    </w:div>
    <w:div w:id="1825049027">
      <w:bodyDiv w:val="1"/>
      <w:marLeft w:val="0"/>
      <w:marRight w:val="0"/>
      <w:marTop w:val="0"/>
      <w:marBottom w:val="0"/>
      <w:divBdr>
        <w:top w:val="none" w:sz="0" w:space="0" w:color="auto"/>
        <w:left w:val="none" w:sz="0" w:space="0" w:color="auto"/>
        <w:bottom w:val="none" w:sz="0" w:space="0" w:color="auto"/>
        <w:right w:val="none" w:sz="0" w:space="0" w:color="auto"/>
      </w:divBdr>
    </w:div>
    <w:div w:id="1859731816">
      <w:bodyDiv w:val="1"/>
      <w:marLeft w:val="0"/>
      <w:marRight w:val="0"/>
      <w:marTop w:val="0"/>
      <w:marBottom w:val="0"/>
      <w:divBdr>
        <w:top w:val="none" w:sz="0" w:space="0" w:color="auto"/>
        <w:left w:val="none" w:sz="0" w:space="0" w:color="auto"/>
        <w:bottom w:val="none" w:sz="0" w:space="0" w:color="auto"/>
        <w:right w:val="none" w:sz="0" w:space="0" w:color="auto"/>
      </w:divBdr>
    </w:div>
    <w:div w:id="1893541335">
      <w:bodyDiv w:val="1"/>
      <w:marLeft w:val="0"/>
      <w:marRight w:val="0"/>
      <w:marTop w:val="0"/>
      <w:marBottom w:val="0"/>
      <w:divBdr>
        <w:top w:val="none" w:sz="0" w:space="0" w:color="auto"/>
        <w:left w:val="none" w:sz="0" w:space="0" w:color="auto"/>
        <w:bottom w:val="none" w:sz="0" w:space="0" w:color="auto"/>
        <w:right w:val="none" w:sz="0" w:space="0" w:color="auto"/>
      </w:divBdr>
    </w:div>
    <w:div w:id="1919558046">
      <w:bodyDiv w:val="1"/>
      <w:marLeft w:val="0"/>
      <w:marRight w:val="0"/>
      <w:marTop w:val="0"/>
      <w:marBottom w:val="0"/>
      <w:divBdr>
        <w:top w:val="none" w:sz="0" w:space="0" w:color="auto"/>
        <w:left w:val="none" w:sz="0" w:space="0" w:color="auto"/>
        <w:bottom w:val="none" w:sz="0" w:space="0" w:color="auto"/>
        <w:right w:val="none" w:sz="0" w:space="0" w:color="auto"/>
      </w:divBdr>
    </w:div>
    <w:div w:id="2017421617">
      <w:bodyDiv w:val="1"/>
      <w:marLeft w:val="0"/>
      <w:marRight w:val="0"/>
      <w:marTop w:val="0"/>
      <w:marBottom w:val="0"/>
      <w:divBdr>
        <w:top w:val="none" w:sz="0" w:space="0" w:color="auto"/>
        <w:left w:val="none" w:sz="0" w:space="0" w:color="auto"/>
        <w:bottom w:val="none" w:sz="0" w:space="0" w:color="auto"/>
        <w:right w:val="none" w:sz="0" w:space="0" w:color="auto"/>
      </w:divBdr>
    </w:div>
    <w:div w:id="21349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ytimes.com/interactive/2019/02/11/nyregion/nyc-subway-access.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yal3991\AppData\Roaming\Microsoft\Templates\MLA%20style%20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355A67AC2B45329305BC08D8F29095"/>
        <w:category>
          <w:name w:val="General"/>
          <w:gallery w:val="placeholder"/>
        </w:category>
        <w:types>
          <w:type w:val="bbPlcHdr"/>
        </w:types>
        <w:behaviors>
          <w:behavior w:val="content"/>
        </w:behaviors>
        <w:guid w:val="{897012B0-5FEB-4C80-8DB3-53C1215E6AAA}"/>
      </w:docPartPr>
      <w:docPartBody>
        <w:p w:rsidR="00000000" w:rsidRDefault="00255485">
          <w:pPr>
            <w:pStyle w:val="CD355A67AC2B45329305BC08D8F29095"/>
          </w:pPr>
          <w:r>
            <w:t>Works Cited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4514487F4746049473276EEC692210">
    <w:name w:val="604514487F4746049473276EEC692210"/>
  </w:style>
  <w:style w:type="paragraph" w:customStyle="1" w:styleId="45FBF022C45F4E2EB138B44DAD6FE7DE">
    <w:name w:val="45FBF022C45F4E2EB138B44DAD6FE7DE"/>
  </w:style>
  <w:style w:type="paragraph" w:customStyle="1" w:styleId="0B49172D64F14907A9FF8C4763E854D6">
    <w:name w:val="0B49172D64F14907A9FF8C4763E854D6"/>
  </w:style>
  <w:style w:type="paragraph" w:customStyle="1" w:styleId="ACDCE8D724EE4C158F18EDE6469049FB">
    <w:name w:val="ACDCE8D724EE4C158F18EDE6469049FB"/>
  </w:style>
  <w:style w:type="paragraph" w:customStyle="1" w:styleId="B53FA2671C5E4BF88A6850D7FB114ED6">
    <w:name w:val="B53FA2671C5E4BF88A6850D7FB114ED6"/>
  </w:style>
  <w:style w:type="paragraph" w:customStyle="1" w:styleId="63694E2A678F43C787B188B3502D8289">
    <w:name w:val="63694E2A678F43C787B188B3502D8289"/>
  </w:style>
  <w:style w:type="character" w:styleId="Emphasis">
    <w:name w:val="Emphasis"/>
    <w:basedOn w:val="DefaultParagraphFont"/>
    <w:uiPriority w:val="8"/>
    <w:qFormat/>
    <w:rPr>
      <w:i/>
      <w:iCs/>
    </w:rPr>
  </w:style>
  <w:style w:type="paragraph" w:customStyle="1" w:styleId="D4B5F6BD70A24B8CAB3C624DF4F53B42">
    <w:name w:val="D4B5F6BD70A24B8CAB3C624DF4F53B42"/>
  </w:style>
  <w:style w:type="paragraph" w:customStyle="1" w:styleId="0C3893FC7D30432898567162FAF4A6C9">
    <w:name w:val="0C3893FC7D30432898567162FAF4A6C9"/>
  </w:style>
  <w:style w:type="paragraph" w:customStyle="1" w:styleId="99486E12D768473F8F3B8B3F3DF7A4C6">
    <w:name w:val="99486E12D768473F8F3B8B3F3DF7A4C6"/>
  </w:style>
  <w:style w:type="paragraph" w:customStyle="1" w:styleId="54185D1B31514EAC8FA38F809DAF26C2">
    <w:name w:val="54185D1B31514EAC8FA38F809DAF26C2"/>
  </w:style>
  <w:style w:type="paragraph" w:customStyle="1" w:styleId="3800DAEE4D3F4368AE4B73039F7FAE44">
    <w:name w:val="3800DAEE4D3F4368AE4B73039F7FAE44"/>
  </w:style>
  <w:style w:type="paragraph" w:customStyle="1" w:styleId="D7D96EBADDAD466884EEB16ACF279F13">
    <w:name w:val="D7D96EBADDAD466884EEB16ACF279F13"/>
  </w:style>
  <w:style w:type="paragraph" w:customStyle="1" w:styleId="0234EB9E1D264AD5BA98452132F4FFEC">
    <w:name w:val="0234EB9E1D264AD5BA98452132F4FFEC"/>
  </w:style>
  <w:style w:type="paragraph" w:customStyle="1" w:styleId="917E693DFDDE487FADCB89D45716C935">
    <w:name w:val="917E693DFDDE487FADCB89D45716C935"/>
  </w:style>
  <w:style w:type="paragraph" w:customStyle="1" w:styleId="C16612D1B6104BF999E922FCD26637E1">
    <w:name w:val="C16612D1B6104BF999E922FCD26637E1"/>
  </w:style>
  <w:style w:type="paragraph" w:customStyle="1" w:styleId="14D9AE70608C48F99B3258B803CE37A3">
    <w:name w:val="14D9AE70608C48F99B3258B803CE37A3"/>
  </w:style>
  <w:style w:type="paragraph" w:customStyle="1" w:styleId="2CCDAC2373BE419B9C36D8EBB195DCF2">
    <w:name w:val="2CCDAC2373BE419B9C36D8EBB195DCF2"/>
  </w:style>
  <w:style w:type="paragraph" w:customStyle="1" w:styleId="BD87BF7B6FC9457481078B7B13B60BFD">
    <w:name w:val="BD87BF7B6FC9457481078B7B13B60BFD"/>
  </w:style>
  <w:style w:type="paragraph" w:customStyle="1" w:styleId="205C40E20F8F45B1B55FBEDEA8B28FC5">
    <w:name w:val="205C40E20F8F45B1B55FBEDEA8B28FC5"/>
  </w:style>
  <w:style w:type="paragraph" w:customStyle="1" w:styleId="06907007EAE949FB9EB379F750AF3B54">
    <w:name w:val="06907007EAE949FB9EB379F750AF3B54"/>
  </w:style>
  <w:style w:type="paragraph" w:customStyle="1" w:styleId="66C3DF6C17E7451BBE1F2F8747620771">
    <w:name w:val="66C3DF6C17E7451BBE1F2F8747620771"/>
  </w:style>
  <w:style w:type="paragraph" w:customStyle="1" w:styleId="F62362A6305844AFB8D61C380C8EEAD4">
    <w:name w:val="F62362A6305844AFB8D61C380C8EEAD4"/>
  </w:style>
  <w:style w:type="paragraph" w:customStyle="1" w:styleId="52FC7D9F5B4748D8BBC423452945489B">
    <w:name w:val="52FC7D9F5B4748D8BBC423452945489B"/>
  </w:style>
  <w:style w:type="paragraph" w:customStyle="1" w:styleId="32DF05EEF61A4D5183D66252D8305CA1">
    <w:name w:val="32DF05EEF61A4D5183D66252D8305CA1"/>
  </w:style>
  <w:style w:type="paragraph" w:customStyle="1" w:styleId="257963566B7948D28C32D558024293B2">
    <w:name w:val="257963566B7948D28C32D558024293B2"/>
  </w:style>
  <w:style w:type="paragraph" w:customStyle="1" w:styleId="105473AE4CD14D8F92DF8903438BC51F">
    <w:name w:val="105473AE4CD14D8F92DF8903438BC51F"/>
  </w:style>
  <w:style w:type="paragraph" w:customStyle="1" w:styleId="08C63C6F7FCB457C97B7ADD9CC260157">
    <w:name w:val="08C63C6F7FCB457C97B7ADD9CC260157"/>
  </w:style>
  <w:style w:type="paragraph" w:customStyle="1" w:styleId="55A0B63C95F7464F9B6A1F534E7BD19C">
    <w:name w:val="55A0B63C95F7464F9B6A1F534E7BD19C"/>
  </w:style>
  <w:style w:type="paragraph" w:customStyle="1" w:styleId="72FB7436FA4744A3AF56DCC9BB85A932">
    <w:name w:val="72FB7436FA4744A3AF56DCC9BB85A932"/>
  </w:style>
  <w:style w:type="paragraph" w:customStyle="1" w:styleId="726891A70BFE45DDBB1337DD52A7717A">
    <w:name w:val="726891A70BFE45DDBB1337DD52A7717A"/>
  </w:style>
  <w:style w:type="paragraph" w:customStyle="1" w:styleId="CD355A67AC2B45329305BC08D8F29095">
    <w:name w:val="CD355A67AC2B45329305BC08D8F29095"/>
  </w:style>
  <w:style w:type="paragraph" w:customStyle="1" w:styleId="767036F3DC5648B2ABA29101F18D92A6">
    <w:name w:val="767036F3DC5648B2ABA29101F18D92A6"/>
  </w:style>
  <w:style w:type="paragraph" w:customStyle="1" w:styleId="A44C224EA3334ADF81BA00EC3C2EBBCD">
    <w:name w:val="A44C224EA3334ADF81BA00EC3C2EBBCD"/>
  </w:style>
  <w:style w:type="paragraph" w:customStyle="1" w:styleId="9BD12DCAA6C04133BDC90357A0B4756A">
    <w:name w:val="9BD12DCAA6C04133BDC90357A0B4756A"/>
  </w:style>
  <w:style w:type="paragraph" w:customStyle="1" w:styleId="6BB6307316F740D4A797AAECC0176BEB">
    <w:name w:val="6BB6307316F740D4A797AAECC0176BEB"/>
  </w:style>
  <w:style w:type="paragraph" w:customStyle="1" w:styleId="23BBE107F08042969BD64F957672B71B">
    <w:name w:val="23BBE107F08042969BD64F957672B71B"/>
  </w:style>
  <w:style w:type="paragraph" w:customStyle="1" w:styleId="6580AE4BD3CA49EBAB4A07B18EDAAC24">
    <w:name w:val="6580AE4BD3CA49EBAB4A07B18EDAAC24"/>
  </w:style>
  <w:style w:type="paragraph" w:customStyle="1" w:styleId="70B22826E3624581AEA0474E5ED052B0">
    <w:name w:val="70B22826E3624581AEA0474E5ED052B0"/>
  </w:style>
  <w:style w:type="paragraph" w:customStyle="1" w:styleId="047DD94373B1424BBCA2BBC06ACCCAD7">
    <w:name w:val="047DD94373B1424BBCA2BBC06ACCCAD7"/>
  </w:style>
  <w:style w:type="paragraph" w:customStyle="1" w:styleId="B5C54A0FDF39459BA22554FA8BCDB95C">
    <w:name w:val="B5C54A0FDF39459BA22554FA8BCDB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MLA style paper</Template>
  <TotalTime>147</TotalTime>
  <Pages>6</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AYALA, CHRISTINA (STU)</dc:creator>
  <cp:keywords/>
  <dc:description/>
  <cp:lastModifiedBy>AYALA, CHRISTINA (STU)</cp:lastModifiedBy>
  <cp:revision>1</cp:revision>
  <dcterms:created xsi:type="dcterms:W3CDTF">2019-12-11T20:19:00Z</dcterms:created>
  <dcterms:modified xsi:type="dcterms:W3CDTF">2019-12-11T22:46:00Z</dcterms:modified>
  <cp:version/>
</cp:coreProperties>
</file>